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5B060" w14:textId="77777777" w:rsidR="00E32472" w:rsidRDefault="00E32472" w:rsidP="00F4389D">
      <w:pPr>
        <w:spacing w:line="240" w:lineRule="auto"/>
        <w:rPr>
          <w:b/>
          <w:bCs/>
          <w:i/>
          <w:iCs/>
        </w:rPr>
      </w:pPr>
    </w:p>
    <w:p w14:paraId="7B7C83BE" w14:textId="77777777" w:rsidR="007F6FD0" w:rsidRDefault="007F6FD0" w:rsidP="007F6FD0">
      <w:pPr>
        <w:pStyle w:val="Title"/>
      </w:pPr>
      <w:r>
        <w:t xml:space="preserve">Article Template for </w:t>
      </w:r>
      <w:r w:rsidRPr="007F6FD0">
        <w:rPr>
          <w:i/>
          <w:iCs/>
        </w:rPr>
        <w:t>Medical Writing</w:t>
      </w:r>
    </w:p>
    <w:p w14:paraId="4E1017A2" w14:textId="3DAFBB4B" w:rsidR="006E3C57" w:rsidRDefault="00E32472" w:rsidP="00F4389D">
      <w:pPr>
        <w:spacing w:line="240" w:lineRule="auto"/>
        <w:rPr>
          <w:i/>
          <w:iCs/>
        </w:rPr>
      </w:pPr>
      <w:r>
        <w:rPr>
          <w:b/>
          <w:bCs/>
          <w:i/>
          <w:iCs/>
        </w:rPr>
        <w:br/>
      </w:r>
      <w:r w:rsidR="008B5F66" w:rsidRPr="00F4389D">
        <w:rPr>
          <w:b/>
          <w:bCs/>
          <w:i/>
          <w:iCs/>
        </w:rPr>
        <w:t>About this template:</w:t>
      </w:r>
      <w:r w:rsidR="008B5F66">
        <w:rPr>
          <w:i/>
          <w:iCs/>
        </w:rPr>
        <w:br/>
        <w:t>The purpose of the template is to provide guidance in structur</w:t>
      </w:r>
      <w:r w:rsidR="00147AA2">
        <w:rPr>
          <w:i/>
          <w:iCs/>
        </w:rPr>
        <w:t>ing</w:t>
      </w:r>
      <w:r w:rsidR="008B5F66">
        <w:rPr>
          <w:i/>
          <w:iCs/>
        </w:rPr>
        <w:t xml:space="preserve"> your </w:t>
      </w:r>
      <w:r w:rsidR="009248A5">
        <w:rPr>
          <w:i/>
          <w:iCs/>
        </w:rPr>
        <w:t>manuscript</w:t>
      </w:r>
      <w:r w:rsidR="00147AA2">
        <w:rPr>
          <w:i/>
          <w:iCs/>
        </w:rPr>
        <w:t xml:space="preserve">. </w:t>
      </w:r>
      <w:r w:rsidR="009750D9">
        <w:rPr>
          <w:i/>
          <w:iCs/>
        </w:rPr>
        <w:t xml:space="preserve">This document has explanatory information throughout. </w:t>
      </w:r>
      <w:r w:rsidR="00147AA2">
        <w:rPr>
          <w:i/>
          <w:iCs/>
        </w:rPr>
        <w:t>Please d</w:t>
      </w:r>
      <w:r w:rsidR="009750D9">
        <w:rPr>
          <w:i/>
          <w:iCs/>
        </w:rPr>
        <w:t>elete all explanatory information before submitting your article.</w:t>
      </w:r>
      <w:r w:rsidR="00C954D8">
        <w:rPr>
          <w:i/>
          <w:iCs/>
        </w:rPr>
        <w:br/>
      </w:r>
      <w:r w:rsidR="00C954D8">
        <w:rPr>
          <w:i/>
          <w:iCs/>
        </w:rPr>
        <w:br/>
      </w:r>
      <w:r w:rsidR="00333914">
        <w:rPr>
          <w:i/>
          <w:iCs/>
        </w:rPr>
        <w:t>As a reminder, professional medical writers are the primary audience for the journal.</w:t>
      </w:r>
      <w:r w:rsidR="00F20A80">
        <w:rPr>
          <w:i/>
          <w:iCs/>
        </w:rPr>
        <w:t xml:space="preserve"> Readers may be </w:t>
      </w:r>
      <w:r w:rsidR="00A03AEB">
        <w:rPr>
          <w:i/>
          <w:iCs/>
        </w:rPr>
        <w:t>at all stages of their careers and in different disciplines, so strive to make the text broadly access</w:t>
      </w:r>
      <w:r w:rsidR="00170FD0">
        <w:rPr>
          <w:i/>
          <w:iCs/>
        </w:rPr>
        <w:t>ible</w:t>
      </w:r>
      <w:r w:rsidR="00FC79E6">
        <w:rPr>
          <w:i/>
          <w:iCs/>
        </w:rPr>
        <w:t xml:space="preserve"> where practical</w:t>
      </w:r>
      <w:r w:rsidR="00170FD0">
        <w:rPr>
          <w:i/>
          <w:iCs/>
        </w:rPr>
        <w:t>.</w:t>
      </w:r>
      <w:r w:rsidR="002C40DB">
        <w:rPr>
          <w:i/>
          <w:iCs/>
        </w:rPr>
        <w:br/>
      </w:r>
    </w:p>
    <w:p w14:paraId="36EA2FAD" w14:textId="0F48C4F7" w:rsidR="00916012" w:rsidRDefault="00916012" w:rsidP="00F4389D">
      <w:pPr>
        <w:spacing w:line="240" w:lineRule="auto"/>
        <w:rPr>
          <w:i/>
          <w:iCs/>
        </w:rPr>
      </w:pPr>
      <w:r>
        <w:rPr>
          <w:i/>
          <w:iCs/>
        </w:rPr>
        <w:t>We encourage you to use Microsoft Word’s built-in style tools to indicate heading levels</w:t>
      </w:r>
      <w:r w:rsidR="00B65961">
        <w:rPr>
          <w:i/>
          <w:iCs/>
        </w:rPr>
        <w:t xml:space="preserve"> in this </w:t>
      </w:r>
      <w:proofErr w:type="spellStart"/>
      <w:r w:rsidR="00B65961">
        <w:rPr>
          <w:i/>
          <w:iCs/>
        </w:rPr>
        <w:t>docusmet</w:t>
      </w:r>
      <w:proofErr w:type="spellEnd"/>
      <w:r>
        <w:rPr>
          <w:i/>
          <w:iCs/>
        </w:rPr>
        <w:t>, as this will help us during the layout process. Please do not include more than 2 heading levels.</w:t>
      </w:r>
      <w:r>
        <w:rPr>
          <w:i/>
          <w:iCs/>
        </w:rPr>
        <w:br/>
      </w:r>
    </w:p>
    <w:p w14:paraId="29654374" w14:textId="425CFC48" w:rsidR="00147AA2" w:rsidRDefault="00147AA2">
      <w:pPr>
        <w:spacing w:after="200" w:line="276" w:lineRule="auto"/>
        <w:rPr>
          <w:i/>
          <w:iCs/>
        </w:rPr>
      </w:pPr>
      <w:r>
        <w:rPr>
          <w:i/>
          <w:iCs/>
        </w:rPr>
        <w:br w:type="page"/>
      </w:r>
    </w:p>
    <w:p w14:paraId="04473877" w14:textId="77777777" w:rsidR="005F0C95" w:rsidRDefault="005F0C95" w:rsidP="00F4389D">
      <w:pPr>
        <w:spacing w:line="240" w:lineRule="auto"/>
        <w:rPr>
          <w:i/>
          <w:iCs/>
        </w:rPr>
      </w:pPr>
    </w:p>
    <w:p w14:paraId="37D23D2F" w14:textId="3054BF54" w:rsidR="00DD6B5E" w:rsidRDefault="005F0C95" w:rsidP="00C42636">
      <w:pPr>
        <w:spacing w:line="240" w:lineRule="auto"/>
        <w:rPr>
          <w:rFonts w:ascii="Arial" w:eastAsiaTheme="majorEastAsia" w:hAnsi="Arial" w:cstheme="majorBidi"/>
          <w:b/>
          <w:bCs/>
          <w:sz w:val="28"/>
          <w:szCs w:val="28"/>
        </w:rPr>
      </w:pPr>
      <w:r>
        <w:rPr>
          <w:i/>
          <w:iCs/>
        </w:rPr>
        <w:br/>
      </w:r>
    </w:p>
    <w:p w14:paraId="4848741D" w14:textId="1F600A39" w:rsidR="00940248" w:rsidRDefault="008E137C" w:rsidP="0061165A">
      <w:pPr>
        <w:pStyle w:val="Title"/>
      </w:pPr>
      <w:r>
        <w:t>A</w:t>
      </w:r>
      <w:r w:rsidR="00DC2A19">
        <w:t>rticle</w:t>
      </w:r>
      <w:r w:rsidR="005D7709">
        <w:t xml:space="preserve"> t</w:t>
      </w:r>
      <w:r>
        <w:t xml:space="preserve">itle </w:t>
      </w:r>
      <w:r w:rsidR="0057179E">
        <w:t xml:space="preserve">with first word and proper nouns capitalised: </w:t>
      </w:r>
      <w:r w:rsidR="000074A8">
        <w:t>K</w:t>
      </w:r>
      <w:r>
        <w:t xml:space="preserve">eep </w:t>
      </w:r>
      <w:r w:rsidR="00D078FD">
        <w:t xml:space="preserve">title </w:t>
      </w:r>
      <w:r>
        <w:t>length under 120 characters</w:t>
      </w:r>
    </w:p>
    <w:p w14:paraId="3499439A" w14:textId="72181941" w:rsidR="00DC2A19" w:rsidRDefault="00151FC2" w:rsidP="00DC2A19">
      <w:proofErr w:type="spellStart"/>
      <w:r>
        <w:t>Author</w:t>
      </w:r>
      <w:r w:rsidR="00F72BD2">
        <w:t>First</w:t>
      </w:r>
      <w:r>
        <w:t>Name</w:t>
      </w:r>
      <w:proofErr w:type="spellEnd"/>
      <w:r w:rsidR="00C43B73">
        <w:t xml:space="preserve"> Author</w:t>
      </w:r>
      <w:r>
        <w:t>LastName</w:t>
      </w:r>
      <w:r w:rsidR="00C43B73" w:rsidRPr="00C43B73">
        <w:rPr>
          <w:vertAlign w:val="superscript"/>
        </w:rPr>
        <w:t>1</w:t>
      </w:r>
      <w:r w:rsidR="00C43B73">
        <w:t xml:space="preserve">, </w:t>
      </w:r>
      <w:proofErr w:type="spellStart"/>
      <w:r>
        <w:t>AuthorFirstName</w:t>
      </w:r>
      <w:proofErr w:type="spellEnd"/>
      <w:r>
        <w:t xml:space="preserve"> AuthorLastName</w:t>
      </w:r>
      <w:r w:rsidR="00634DB5" w:rsidRPr="00634DB5">
        <w:rPr>
          <w:vertAlign w:val="superscript"/>
        </w:rPr>
        <w:t>2</w:t>
      </w:r>
    </w:p>
    <w:p w14:paraId="4F7F2C10" w14:textId="3932AF0E" w:rsidR="00C43B73" w:rsidRDefault="009B067F" w:rsidP="00DC2A19">
      <w:r w:rsidRPr="005F0A05">
        <w:rPr>
          <w:vertAlign w:val="superscript"/>
        </w:rPr>
        <w:t>1</w:t>
      </w:r>
      <w:r>
        <w:t xml:space="preserve">Important Pharmaceutical Company, </w:t>
      </w:r>
      <w:r w:rsidR="00D21062">
        <w:t>London, UK</w:t>
      </w:r>
    </w:p>
    <w:p w14:paraId="39BEBB80" w14:textId="1C734585" w:rsidR="001A3E33" w:rsidRPr="00B92566" w:rsidRDefault="009B067F" w:rsidP="005F0A05">
      <w:r w:rsidRPr="005F0A05">
        <w:rPr>
          <w:vertAlign w:val="superscript"/>
        </w:rPr>
        <w:t>2</w:t>
      </w:r>
      <w:r w:rsidR="001F55A8">
        <w:t xml:space="preserve">Department of Surgery, </w:t>
      </w:r>
      <w:r w:rsidR="00D77C71">
        <w:t xml:space="preserve">New </w:t>
      </w:r>
      <w:r w:rsidR="009153D2">
        <w:t xml:space="preserve">Jersey </w:t>
      </w:r>
      <w:r w:rsidR="00D21062">
        <w:t xml:space="preserve">University, </w:t>
      </w:r>
      <w:r w:rsidR="005F0A05">
        <w:t>Teaneck, NJ, USA</w:t>
      </w:r>
    </w:p>
    <w:p w14:paraId="3AEFD41F" w14:textId="242D4662" w:rsidR="00BB1CF7" w:rsidRPr="008C3A6C" w:rsidRDefault="00197359" w:rsidP="002134B5">
      <w:pPr>
        <w:pStyle w:val="Instruction"/>
      </w:pPr>
      <w:r>
        <w:t>[</w:t>
      </w:r>
      <w:r w:rsidR="009750D9">
        <w:t xml:space="preserve">For author names that consist of three </w:t>
      </w:r>
      <w:r w:rsidR="00E20DCF">
        <w:t>words or more, please highlight</w:t>
      </w:r>
      <w:r w:rsidR="00BB5B54">
        <w:t xml:space="preserve"> </w:t>
      </w:r>
      <w:r w:rsidR="00504E30">
        <w:t xml:space="preserve">the </w:t>
      </w:r>
      <w:r w:rsidR="00E20DCF">
        <w:t xml:space="preserve">family name </w:t>
      </w:r>
      <w:r w:rsidR="00BB5B54">
        <w:t xml:space="preserve">(last) </w:t>
      </w:r>
      <w:r w:rsidR="00E20DCF">
        <w:t xml:space="preserve">for purposes of future reference citations and indexing. </w:t>
      </w:r>
      <w:r w:rsidR="00461143">
        <w:t xml:space="preserve">Degrees and job titles are not listed in the bylines or affiliation section. </w:t>
      </w:r>
      <w:r w:rsidR="00AD76A7" w:rsidRPr="008C3A6C">
        <w:t xml:space="preserve">Freelance writers or editors may list </w:t>
      </w:r>
      <w:r w:rsidR="00504E30">
        <w:t>their affiliations as Freelance or Independent Contractor</w:t>
      </w:r>
      <w:r w:rsidR="008A5622">
        <w:t xml:space="preserve"> (or something similar) </w:t>
      </w:r>
      <w:r w:rsidR="001072D5">
        <w:t>Do not include unnecessary information such as phone numbers and street addresses</w:t>
      </w:r>
      <w:r w:rsidR="0032333C">
        <w:t>.</w:t>
      </w:r>
      <w:r>
        <w:t>]</w:t>
      </w:r>
    </w:p>
    <w:p w14:paraId="678EF4B2" w14:textId="77777777" w:rsidR="009B7468" w:rsidRPr="006614DD" w:rsidRDefault="009B7468"/>
    <w:p w14:paraId="724E3D9B" w14:textId="77777777" w:rsidR="00A60736" w:rsidRPr="006614DD" w:rsidRDefault="00A60736">
      <w:pPr>
        <w:rPr>
          <w:b/>
        </w:rPr>
      </w:pPr>
      <w:r w:rsidRPr="006614DD">
        <w:rPr>
          <w:b/>
        </w:rPr>
        <w:t>Correspondence to:</w:t>
      </w:r>
    </w:p>
    <w:p w14:paraId="03C586A9" w14:textId="69CDA3D5" w:rsidR="00A60736" w:rsidRPr="00755897" w:rsidRDefault="00063AA6" w:rsidP="00755897">
      <w:r>
        <w:t>C</w:t>
      </w:r>
      <w:r w:rsidR="00966119" w:rsidRPr="00966119">
        <w:t>orresponding author</w:t>
      </w:r>
      <w:r>
        <w:t xml:space="preserve"> name</w:t>
      </w:r>
      <w:r w:rsidR="0061165A" w:rsidRPr="00966119">
        <w:br/>
        <w:t>email addres</w:t>
      </w:r>
      <w:r w:rsidR="00966119" w:rsidRPr="00966119">
        <w:t>s</w:t>
      </w:r>
      <w:r w:rsidR="0061165A" w:rsidRPr="00966119">
        <w:br/>
      </w:r>
    </w:p>
    <w:p w14:paraId="57D6F7FE" w14:textId="77777777" w:rsidR="00DF69FC" w:rsidRDefault="00DF69FC">
      <w:pPr>
        <w:spacing w:after="200" w:line="276" w:lineRule="auto"/>
        <w:rPr>
          <w:i/>
          <w:iCs/>
        </w:rPr>
      </w:pPr>
      <w:r>
        <w:rPr>
          <w:i/>
          <w:iCs/>
        </w:rPr>
        <w:br w:type="page"/>
      </w:r>
    </w:p>
    <w:p w14:paraId="67ED6ADA" w14:textId="3DAA31E2" w:rsidR="00AF7F0A" w:rsidRDefault="00AD542C" w:rsidP="00147AA2">
      <w:pPr>
        <w:pStyle w:val="Instruction"/>
      </w:pPr>
      <w:r w:rsidRPr="006614DD">
        <w:lastRenderedPageBreak/>
        <w:t>[</w:t>
      </w:r>
      <w:r w:rsidR="00F52F68">
        <w:t xml:space="preserve">Abstracts are required </w:t>
      </w:r>
      <w:r>
        <w:t xml:space="preserve">for feature </w:t>
      </w:r>
      <w:r w:rsidR="00F52F68">
        <w:t xml:space="preserve">and research </w:t>
      </w:r>
      <w:r>
        <w:t>articles</w:t>
      </w:r>
      <w:r w:rsidR="00F52F68">
        <w:t xml:space="preserve">. For </w:t>
      </w:r>
      <w:r w:rsidR="00504E30">
        <w:t xml:space="preserve">articles submitted to the recurring sections of the journal (e.g., </w:t>
      </w:r>
      <w:r w:rsidR="00081D7E">
        <w:t>Freelancing or Medical Devices</w:t>
      </w:r>
      <w:r w:rsidR="00504E30">
        <w:t xml:space="preserve">), abstracts are required for </w:t>
      </w:r>
      <w:r w:rsidR="000E7467">
        <w:t>a</w:t>
      </w:r>
      <w:r w:rsidR="00FB2C90">
        <w:t>rticles longer than 1000 word</w:t>
      </w:r>
      <w:r w:rsidR="000B05C8">
        <w:t>, optional for shorter article</w:t>
      </w:r>
      <w:r w:rsidR="00FB2C90">
        <w:t>s</w:t>
      </w:r>
      <w:r w:rsidR="00504E30">
        <w:t>.</w:t>
      </w:r>
      <w:r w:rsidR="0045786A">
        <w:t>]</w:t>
      </w:r>
      <w:r w:rsidR="00136674">
        <w:br/>
      </w:r>
    </w:p>
    <w:p w14:paraId="4BCBB52B" w14:textId="3228F28A" w:rsidR="00940248" w:rsidRPr="006614DD" w:rsidRDefault="00EF6A79" w:rsidP="00305D90">
      <w:pPr>
        <w:pStyle w:val="Heading1"/>
      </w:pPr>
      <w:r w:rsidRPr="006614DD">
        <w:t>Abstract</w:t>
      </w:r>
    </w:p>
    <w:p w14:paraId="1B100147" w14:textId="706D302A" w:rsidR="00113DE6" w:rsidRPr="00966119" w:rsidRDefault="00461143" w:rsidP="00BB1CF7">
      <w:pPr>
        <w:rPr>
          <w:sz w:val="24"/>
          <w:szCs w:val="24"/>
        </w:rPr>
      </w:pPr>
      <w:r>
        <w:rPr>
          <w:rFonts w:eastAsia="Times New Roman" w:cs="Arial"/>
          <w:color w:val="000000"/>
          <w:sz w:val="24"/>
          <w:szCs w:val="24"/>
          <w:lang w:eastAsia="fr-FR"/>
        </w:rPr>
        <w:t xml:space="preserve">Abstracts </w:t>
      </w:r>
      <w:r w:rsidR="00FE69CA" w:rsidRPr="00966119">
        <w:rPr>
          <w:rFonts w:eastAsia="Times New Roman" w:cs="Arial"/>
          <w:color w:val="000000"/>
          <w:sz w:val="24"/>
          <w:szCs w:val="24"/>
          <w:lang w:eastAsia="fr-FR"/>
        </w:rPr>
        <w:t xml:space="preserve">should be </w:t>
      </w:r>
      <w:r w:rsidR="002A06F1" w:rsidRPr="00966119">
        <w:rPr>
          <w:rFonts w:eastAsia="Times New Roman" w:cs="Arial"/>
          <w:color w:val="000000"/>
          <w:sz w:val="24"/>
          <w:szCs w:val="24"/>
          <w:lang w:eastAsia="fr-FR"/>
        </w:rPr>
        <w:t xml:space="preserve">no more than 150 words. </w:t>
      </w:r>
      <w:r w:rsidR="00FE49F9" w:rsidRPr="00966119">
        <w:rPr>
          <w:sz w:val="24"/>
          <w:szCs w:val="24"/>
        </w:rPr>
        <w:t>State the main points and conclusions of the article.</w:t>
      </w:r>
      <w:r w:rsidR="00FE49F9">
        <w:rPr>
          <w:sz w:val="24"/>
          <w:szCs w:val="24"/>
        </w:rPr>
        <w:t xml:space="preserve"> </w:t>
      </w:r>
      <w:r w:rsidR="006E2D6A">
        <w:rPr>
          <w:rFonts w:eastAsia="Times New Roman" w:cs="Arial"/>
          <w:color w:val="000000"/>
          <w:sz w:val="24"/>
          <w:szCs w:val="24"/>
          <w:lang w:eastAsia="fr-FR"/>
        </w:rPr>
        <w:t xml:space="preserve">The abstract </w:t>
      </w:r>
      <w:r>
        <w:rPr>
          <w:rFonts w:eastAsia="Times New Roman" w:cs="Arial"/>
          <w:color w:val="000000"/>
          <w:sz w:val="24"/>
          <w:szCs w:val="24"/>
          <w:lang w:eastAsia="fr-FR"/>
        </w:rPr>
        <w:t xml:space="preserve">should </w:t>
      </w:r>
      <w:r w:rsidR="002A06F1" w:rsidRPr="00966119">
        <w:rPr>
          <w:rFonts w:eastAsia="Times New Roman" w:cs="Arial"/>
          <w:color w:val="000000"/>
          <w:sz w:val="24"/>
          <w:szCs w:val="24"/>
          <w:lang w:eastAsia="fr-FR"/>
        </w:rPr>
        <w:t xml:space="preserve">not include headings or citations. </w:t>
      </w:r>
      <w:r>
        <w:rPr>
          <w:rFonts w:eastAsia="Times New Roman" w:cs="Arial"/>
          <w:color w:val="000000"/>
          <w:sz w:val="24"/>
          <w:szCs w:val="24"/>
          <w:lang w:eastAsia="fr-FR"/>
        </w:rPr>
        <w:t>Limit use of abbreviations</w:t>
      </w:r>
      <w:r w:rsidR="00FE49F9">
        <w:rPr>
          <w:rFonts w:eastAsia="Times New Roman" w:cs="Arial"/>
          <w:color w:val="000000"/>
          <w:sz w:val="24"/>
          <w:szCs w:val="24"/>
          <w:lang w:eastAsia="fr-FR"/>
        </w:rPr>
        <w:t xml:space="preserve"> and spell out on first use. Exceptions: </w:t>
      </w:r>
      <w:r w:rsidR="00F22A33" w:rsidRPr="00966119">
        <w:rPr>
          <w:rFonts w:eastAsia="Times New Roman" w:cs="Arial"/>
          <w:color w:val="000000"/>
          <w:sz w:val="24"/>
          <w:szCs w:val="24"/>
          <w:lang w:eastAsia="fr-FR"/>
        </w:rPr>
        <w:t>EMWA</w:t>
      </w:r>
      <w:r w:rsidR="00DD6B5E" w:rsidRPr="00966119">
        <w:rPr>
          <w:rFonts w:eastAsia="Times New Roman" w:cs="Arial"/>
          <w:color w:val="000000"/>
          <w:sz w:val="24"/>
          <w:szCs w:val="24"/>
          <w:lang w:eastAsia="fr-FR"/>
        </w:rPr>
        <w:t xml:space="preserve">, </w:t>
      </w:r>
      <w:r w:rsidR="00F22A33" w:rsidRPr="00966119">
        <w:rPr>
          <w:rFonts w:eastAsia="Times New Roman" w:cs="Arial"/>
          <w:color w:val="000000"/>
          <w:sz w:val="24"/>
          <w:szCs w:val="24"/>
          <w:lang w:eastAsia="fr-FR"/>
        </w:rPr>
        <w:t>EMA</w:t>
      </w:r>
      <w:r w:rsidR="00DD6B5E" w:rsidRPr="00966119">
        <w:rPr>
          <w:rFonts w:eastAsia="Times New Roman" w:cs="Arial"/>
          <w:color w:val="000000"/>
          <w:sz w:val="24"/>
          <w:szCs w:val="24"/>
          <w:lang w:eastAsia="fr-FR"/>
        </w:rPr>
        <w:t xml:space="preserve">, </w:t>
      </w:r>
      <w:r w:rsidR="00081D7E">
        <w:rPr>
          <w:rFonts w:eastAsia="Times New Roman" w:cs="Arial"/>
          <w:color w:val="000000"/>
          <w:sz w:val="24"/>
          <w:szCs w:val="24"/>
          <w:lang w:eastAsia="fr-FR"/>
        </w:rPr>
        <w:t>UK, and US</w:t>
      </w:r>
      <w:r w:rsidR="001072D5">
        <w:rPr>
          <w:rFonts w:eastAsia="Times New Roman" w:cs="Arial"/>
          <w:color w:val="000000"/>
          <w:sz w:val="24"/>
          <w:szCs w:val="24"/>
          <w:lang w:eastAsia="fr-FR"/>
        </w:rPr>
        <w:t xml:space="preserve"> </w:t>
      </w:r>
      <w:r w:rsidR="00F22A33" w:rsidRPr="00966119">
        <w:rPr>
          <w:rFonts w:eastAsia="Times New Roman" w:cs="Arial"/>
          <w:color w:val="000000"/>
          <w:sz w:val="24"/>
          <w:szCs w:val="24"/>
          <w:lang w:eastAsia="fr-FR"/>
        </w:rPr>
        <w:t>do not need to be spelled out.</w:t>
      </w:r>
    </w:p>
    <w:p w14:paraId="69F9281D" w14:textId="77777777" w:rsidR="000535BB" w:rsidRPr="000535BB" w:rsidRDefault="000535BB" w:rsidP="000535BB">
      <w:pPr>
        <w:rPr>
          <w:rFonts w:eastAsia="Times New Roman" w:cs="Arial"/>
          <w:sz w:val="24"/>
          <w:szCs w:val="24"/>
          <w:lang w:eastAsia="fr-FR"/>
        </w:rPr>
      </w:pPr>
    </w:p>
    <w:p w14:paraId="1331C852" w14:textId="77777777" w:rsidR="00FC7D0C" w:rsidRDefault="00FC7D0C" w:rsidP="00AD542C">
      <w:pPr>
        <w:pStyle w:val="Heading1"/>
      </w:pPr>
    </w:p>
    <w:p w14:paraId="25B21B1B" w14:textId="77777777" w:rsidR="00515E1C" w:rsidRDefault="00515E1C">
      <w:pPr>
        <w:spacing w:after="200" w:line="276" w:lineRule="auto"/>
        <w:rPr>
          <w:rFonts w:ascii="Arial" w:eastAsiaTheme="majorEastAsia" w:hAnsi="Arial" w:cstheme="majorBidi"/>
          <w:i/>
          <w:iCs/>
        </w:rPr>
      </w:pPr>
      <w:r>
        <w:rPr>
          <w:b/>
          <w:bCs/>
          <w:i/>
          <w:iCs/>
        </w:rPr>
        <w:br w:type="page"/>
      </w:r>
    </w:p>
    <w:p w14:paraId="25712EB6" w14:textId="182D9749" w:rsidR="00DD6B5E" w:rsidRPr="007D5CCF" w:rsidRDefault="00DD7B0B" w:rsidP="007D5CCF">
      <w:pPr>
        <w:pStyle w:val="Instruction"/>
        <w:rPr>
          <w:lang w:eastAsia="fr-FR"/>
        </w:rPr>
      </w:pPr>
      <w:r w:rsidRPr="00A43942">
        <w:rPr>
          <w:lang w:eastAsia="fr-FR"/>
        </w:rPr>
        <w:lastRenderedPageBreak/>
        <w:t xml:space="preserve">The main text begins on the page </w:t>
      </w:r>
      <w:r w:rsidR="00515E1C" w:rsidRPr="00A43942">
        <w:rPr>
          <w:lang w:eastAsia="fr-FR"/>
        </w:rPr>
        <w:t>after the abstract</w:t>
      </w:r>
      <w:r w:rsidR="00136674">
        <w:rPr>
          <w:lang w:eastAsia="fr-FR"/>
        </w:rPr>
        <w:t xml:space="preserve">. The beginning of the text does </w:t>
      </w:r>
      <w:r w:rsidR="00136674" w:rsidRPr="00DC172C">
        <w:rPr>
          <w:u w:val="single"/>
          <w:lang w:eastAsia="fr-FR"/>
        </w:rPr>
        <w:t>not</w:t>
      </w:r>
      <w:r w:rsidR="00136674">
        <w:rPr>
          <w:lang w:eastAsia="fr-FR"/>
        </w:rPr>
        <w:t xml:space="preserve"> need a heading</w:t>
      </w:r>
      <w:r w:rsidR="00F219D4">
        <w:rPr>
          <w:lang w:eastAsia="fr-FR"/>
        </w:rPr>
        <w:t xml:space="preserve">. </w:t>
      </w:r>
      <w:r w:rsidR="00922B97" w:rsidRPr="00A43942">
        <w:rPr>
          <w:lang w:eastAsia="fr-FR"/>
        </w:rPr>
        <w:t xml:space="preserve">The article </w:t>
      </w:r>
      <w:r w:rsidR="00C36E6E" w:rsidRPr="00A43942">
        <w:rPr>
          <w:lang w:eastAsia="fr-FR"/>
        </w:rPr>
        <w:t>should</w:t>
      </w:r>
      <w:r w:rsidR="00AA6742" w:rsidRPr="00A43942">
        <w:rPr>
          <w:lang w:eastAsia="fr-FR"/>
        </w:rPr>
        <w:t xml:space="preserve"> use UK English throughout</w:t>
      </w:r>
      <w:r w:rsidR="00262BBE" w:rsidRPr="00A43942">
        <w:rPr>
          <w:lang w:eastAsia="fr-FR"/>
        </w:rPr>
        <w:t xml:space="preserve"> and use </w:t>
      </w:r>
      <w:r w:rsidR="00AA6742" w:rsidRPr="00A43942">
        <w:rPr>
          <w:lang w:eastAsia="fr-FR"/>
        </w:rPr>
        <w:t xml:space="preserve">superscript numerals to indicate citations. </w:t>
      </w:r>
      <w:r w:rsidR="00107BE9">
        <w:rPr>
          <w:lang w:eastAsia="fr-FR"/>
        </w:rPr>
        <w:t>Capitali</w:t>
      </w:r>
      <w:r w:rsidR="00E157D5">
        <w:rPr>
          <w:lang w:eastAsia="fr-FR"/>
        </w:rPr>
        <w:t xml:space="preserve">se proper nouns, abbreviations, and the first word of sentences. </w:t>
      </w:r>
      <w:r w:rsidR="007248E2">
        <w:rPr>
          <w:lang w:eastAsia="fr-FR"/>
        </w:rPr>
        <w:t>K</w:t>
      </w:r>
      <w:r w:rsidR="00DD6B5E" w:rsidRPr="00A43942">
        <w:rPr>
          <w:lang w:eastAsia="fr-FR"/>
        </w:rPr>
        <w:t>eep abbreviations to a minimum to improve readability.</w:t>
      </w:r>
      <w:r w:rsidR="00F219D4">
        <w:rPr>
          <w:lang w:eastAsia="fr-FR"/>
        </w:rPr>
        <w:t xml:space="preserve"> </w:t>
      </w:r>
      <w:r w:rsidR="0024686A">
        <w:rPr>
          <w:lang w:eastAsia="fr-FR"/>
        </w:rPr>
        <w:t xml:space="preserve">Please consider using </w:t>
      </w:r>
      <w:r w:rsidR="00081D7E">
        <w:rPr>
          <w:lang w:eastAsia="fr-FR"/>
        </w:rPr>
        <w:t xml:space="preserve">tables and figures to improve the article’s impact and accessibility for readers. </w:t>
      </w:r>
      <w:r w:rsidR="00F219D4">
        <w:rPr>
          <w:lang w:eastAsia="fr-FR"/>
        </w:rPr>
        <w:t>If you are including tables and figures with your submission, each table and each figure must be specifically mentioned within the text</w:t>
      </w:r>
      <w:r w:rsidR="00FE49F9">
        <w:rPr>
          <w:lang w:eastAsia="fr-FR"/>
        </w:rPr>
        <w:t xml:space="preserve"> so that readers know how they relate to the body of the text. </w:t>
      </w:r>
      <w:r w:rsidR="00081D7E">
        <w:rPr>
          <w:lang w:eastAsia="fr-FR"/>
        </w:rPr>
        <w:t xml:space="preserve">These callouts to tables and figures will </w:t>
      </w:r>
      <w:r w:rsidR="001F18CD">
        <w:rPr>
          <w:lang w:eastAsia="fr-FR"/>
        </w:rPr>
        <w:t xml:space="preserve">also </w:t>
      </w:r>
      <w:r w:rsidR="00081D7E">
        <w:rPr>
          <w:lang w:eastAsia="fr-FR"/>
        </w:rPr>
        <w:t xml:space="preserve">help to guide the layout process. </w:t>
      </w:r>
      <w:r w:rsidR="00FE49F9">
        <w:rPr>
          <w:lang w:eastAsia="fr-FR"/>
        </w:rPr>
        <w:t>Consider s</w:t>
      </w:r>
      <w:r w:rsidR="007C35A1">
        <w:rPr>
          <w:lang w:eastAsia="fr-FR"/>
        </w:rPr>
        <w:t>elect</w:t>
      </w:r>
      <w:r w:rsidR="00FE49F9">
        <w:rPr>
          <w:lang w:eastAsia="fr-FR"/>
        </w:rPr>
        <w:t>ing</w:t>
      </w:r>
      <w:r w:rsidR="007C35A1">
        <w:rPr>
          <w:lang w:eastAsia="fr-FR"/>
        </w:rPr>
        <w:t xml:space="preserve"> up to 3 “pull quotes” from your text for </w:t>
      </w:r>
      <w:r w:rsidR="00FE49F9">
        <w:rPr>
          <w:lang w:eastAsia="fr-FR"/>
        </w:rPr>
        <w:t xml:space="preserve">featuring </w:t>
      </w:r>
      <w:r w:rsidR="007C35A1">
        <w:rPr>
          <w:lang w:eastAsia="fr-FR"/>
        </w:rPr>
        <w:t xml:space="preserve">prominently </w:t>
      </w:r>
      <w:r w:rsidR="00FE49F9">
        <w:rPr>
          <w:lang w:eastAsia="fr-FR"/>
        </w:rPr>
        <w:t xml:space="preserve">in the </w:t>
      </w:r>
      <w:r w:rsidR="007C35A1">
        <w:rPr>
          <w:lang w:eastAsia="fr-FR"/>
        </w:rPr>
        <w:t xml:space="preserve">layout. </w:t>
      </w:r>
      <w:r w:rsidR="00FE49F9">
        <w:rPr>
          <w:lang w:eastAsia="fr-FR"/>
        </w:rPr>
        <w:t>M</w:t>
      </w:r>
      <w:r w:rsidR="00D0686E">
        <w:rPr>
          <w:lang w:eastAsia="fr-FR"/>
        </w:rPr>
        <w:t xml:space="preserve">ark </w:t>
      </w:r>
      <w:proofErr w:type="gramStart"/>
      <w:r w:rsidR="00FE49F9">
        <w:rPr>
          <w:lang w:eastAsia="fr-FR"/>
        </w:rPr>
        <w:t>pull</w:t>
      </w:r>
      <w:proofErr w:type="gramEnd"/>
      <w:r w:rsidR="00FE49F9">
        <w:rPr>
          <w:lang w:eastAsia="fr-FR"/>
        </w:rPr>
        <w:t xml:space="preserve"> quotes </w:t>
      </w:r>
      <w:r w:rsidR="00D0686E">
        <w:rPr>
          <w:lang w:eastAsia="fr-FR"/>
        </w:rPr>
        <w:t>in the text using Word’s comment function.</w:t>
      </w:r>
      <w:r w:rsidR="00833DB6">
        <w:rPr>
          <w:lang w:eastAsia="fr-FR"/>
        </w:rPr>
        <w:br/>
      </w:r>
    </w:p>
    <w:p w14:paraId="41ACB86F" w14:textId="427F54EC" w:rsidR="00262BBE" w:rsidRDefault="008A361D" w:rsidP="00262BBE">
      <w:pPr>
        <w:pStyle w:val="Heading1"/>
      </w:pPr>
      <w:r w:rsidRPr="006614DD">
        <w:t>This is heading level 1</w:t>
      </w:r>
    </w:p>
    <w:p w14:paraId="4F40B7CD" w14:textId="4A28664D" w:rsidR="00DD6B5E" w:rsidRPr="00FE49F9" w:rsidRDefault="00262BBE" w:rsidP="005101BB">
      <w:pPr>
        <w:pStyle w:val="Instruction"/>
      </w:pPr>
      <w:r w:rsidRPr="009750D9">
        <w:t xml:space="preserve">Use heading level 1 for major section </w:t>
      </w:r>
      <w:r w:rsidR="00DD6B5E" w:rsidRPr="009750D9">
        <w:t>headings</w:t>
      </w:r>
      <w:r w:rsidRPr="009750D9">
        <w:t>. If there is a subsection, use heading level 2. The precise fonts are not important, but it should be obvious to editor</w:t>
      </w:r>
      <w:r w:rsidR="003F4D7E">
        <w:t>s</w:t>
      </w:r>
      <w:r w:rsidRPr="009750D9">
        <w:t xml:space="preserve"> and </w:t>
      </w:r>
      <w:r w:rsidR="003F4D7E">
        <w:t xml:space="preserve">the </w:t>
      </w:r>
      <w:r w:rsidRPr="009750D9">
        <w:t>page designer</w:t>
      </w:r>
      <w:r w:rsidR="00AB0FF8" w:rsidRPr="009750D9">
        <w:t xml:space="preserve"> which headings are level </w:t>
      </w:r>
      <w:proofErr w:type="gramStart"/>
      <w:r w:rsidR="00AB0FF8" w:rsidRPr="009750D9">
        <w:t>1</w:t>
      </w:r>
      <w:proofErr w:type="gramEnd"/>
      <w:r w:rsidR="00AB0FF8" w:rsidRPr="009750D9">
        <w:t xml:space="preserve"> and which are level 2. Bullet points can be used in text, but </w:t>
      </w:r>
      <w:r w:rsidR="00214E57" w:rsidRPr="009750D9">
        <w:t>keep bulleted lists to a minimum</w:t>
      </w:r>
      <w:r w:rsidR="00AB27F1" w:rsidRPr="009750D9">
        <w:t xml:space="preserve">, as an article consisting of </w:t>
      </w:r>
      <w:r w:rsidR="00F80816" w:rsidRPr="009750D9">
        <w:t xml:space="preserve">a </w:t>
      </w:r>
      <w:r w:rsidR="00AB27F1" w:rsidRPr="009750D9">
        <w:t xml:space="preserve">long </w:t>
      </w:r>
      <w:r w:rsidR="00F80816" w:rsidRPr="009750D9">
        <w:t xml:space="preserve">list of </w:t>
      </w:r>
      <w:r w:rsidR="00AB27F1" w:rsidRPr="009750D9">
        <w:t>bullet points i</w:t>
      </w:r>
      <w:r w:rsidR="00F80816" w:rsidRPr="009750D9">
        <w:t>s</w:t>
      </w:r>
      <w:r w:rsidR="00AB27F1" w:rsidRPr="009750D9">
        <w:t xml:space="preserve"> challenging to lay</w:t>
      </w:r>
      <w:r w:rsidR="00FE49F9">
        <w:t xml:space="preserve"> </w:t>
      </w:r>
      <w:r w:rsidR="00AB27F1" w:rsidRPr="009750D9">
        <w:t>out on the page.</w:t>
      </w:r>
      <w:r w:rsidR="00FE49F9">
        <w:br/>
      </w:r>
    </w:p>
    <w:p w14:paraId="65544DBE" w14:textId="587A021F" w:rsidR="00AB27F1" w:rsidRPr="00F506E9" w:rsidRDefault="00F51DB6" w:rsidP="00F506E9">
      <w:pPr>
        <w:pStyle w:val="Heading2"/>
      </w:pPr>
      <w:r w:rsidRPr="006614DD">
        <w:t>This is h</w:t>
      </w:r>
      <w:r w:rsidR="004021A1" w:rsidRPr="006614DD">
        <w:t xml:space="preserve">eading level </w:t>
      </w:r>
      <w:r w:rsidR="009750D9">
        <w:t>2</w:t>
      </w:r>
      <w:r w:rsidR="00FE49F9">
        <w:t xml:space="preserve"> for subheading</w:t>
      </w:r>
      <w:r w:rsidR="006127F3">
        <w:t>s</w:t>
      </w:r>
      <w:r w:rsidR="00FE49F9">
        <w:t>.</w:t>
      </w:r>
      <w:r w:rsidR="000035B3" w:rsidRPr="006614DD">
        <w:t xml:space="preserve"> </w:t>
      </w:r>
      <w:r w:rsidR="00F506E9">
        <w:br/>
      </w:r>
    </w:p>
    <w:p w14:paraId="6E484CD8" w14:textId="77777777" w:rsidR="009E3200" w:rsidRPr="006614DD" w:rsidRDefault="009E3200" w:rsidP="004021A1"/>
    <w:p w14:paraId="3AEDB125" w14:textId="77777777" w:rsidR="00FE49F9" w:rsidRDefault="00FE49F9">
      <w:pPr>
        <w:spacing w:after="200" w:line="276" w:lineRule="auto"/>
        <w:rPr>
          <w:rFonts w:ascii="Arial" w:eastAsiaTheme="majorEastAsia" w:hAnsi="Arial" w:cstheme="majorBidi"/>
          <w:b/>
          <w:bCs/>
          <w:sz w:val="28"/>
          <w:szCs w:val="28"/>
        </w:rPr>
      </w:pPr>
      <w:r>
        <w:br w:type="page"/>
      </w:r>
    </w:p>
    <w:p w14:paraId="66B8F3B3" w14:textId="0AE9805A" w:rsidR="005A1BC3" w:rsidRPr="006614DD" w:rsidRDefault="00F7283D" w:rsidP="00305D90">
      <w:pPr>
        <w:pStyle w:val="Heading1"/>
      </w:pPr>
      <w:r w:rsidRPr="006614DD">
        <w:lastRenderedPageBreak/>
        <w:t>Acknowledg</w:t>
      </w:r>
      <w:r w:rsidR="00D67647" w:rsidRPr="006614DD">
        <w:t>e</w:t>
      </w:r>
      <w:r w:rsidRPr="006614DD">
        <w:t>ment</w:t>
      </w:r>
      <w:r w:rsidR="00E443AB" w:rsidRPr="006614DD">
        <w:t>s</w:t>
      </w:r>
    </w:p>
    <w:p w14:paraId="606A1655" w14:textId="7E455398" w:rsidR="0073485E" w:rsidRPr="006614DD" w:rsidRDefault="00113DE6" w:rsidP="002134B5">
      <w:pPr>
        <w:pStyle w:val="Instruction"/>
      </w:pPr>
      <w:r w:rsidRPr="006614DD">
        <w:t>[</w:t>
      </w:r>
      <w:r w:rsidR="0073485E" w:rsidRPr="006614DD">
        <w:t>This section is optional</w:t>
      </w:r>
      <w:r w:rsidR="004678EA">
        <w:t xml:space="preserve">. If it is included, it </w:t>
      </w:r>
      <w:r w:rsidR="00A21073">
        <w:t>should be placed after the main text but before the Reference list</w:t>
      </w:r>
      <w:r w:rsidR="00DD6B5E">
        <w:t>.</w:t>
      </w:r>
      <w:r w:rsidR="00A62500" w:rsidRPr="006614DD">
        <w:t xml:space="preserve"> If you do acknowledge someone by name, </w:t>
      </w:r>
      <w:r w:rsidR="00136674">
        <w:t xml:space="preserve">as a courtesy, please </w:t>
      </w:r>
      <w:r w:rsidR="00A62500" w:rsidRPr="006614DD">
        <w:t xml:space="preserve">obtain permission </w:t>
      </w:r>
      <w:r w:rsidR="00136674">
        <w:t xml:space="preserve">from them </w:t>
      </w:r>
      <w:r w:rsidR="00A62500" w:rsidRPr="006614DD">
        <w:t xml:space="preserve">to </w:t>
      </w:r>
      <w:r w:rsidR="00112DE6">
        <w:t>make sure there is no misunderstanding.</w:t>
      </w:r>
      <w:r w:rsidR="00136674">
        <w:t xml:space="preserve"> The permission information does </w:t>
      </w:r>
      <w:r w:rsidR="00B1254F" w:rsidRPr="00FE6A5D">
        <w:rPr>
          <w:u w:val="single"/>
        </w:rPr>
        <w:t>not</w:t>
      </w:r>
      <w:r w:rsidR="00B1254F">
        <w:t xml:space="preserve"> </w:t>
      </w:r>
      <w:r w:rsidR="00136674">
        <w:t>have to be supplied to the Editorial Office.</w:t>
      </w:r>
      <w:r w:rsidRPr="006614DD">
        <w:t>]</w:t>
      </w:r>
    </w:p>
    <w:p w14:paraId="60E7A1D4" w14:textId="44A4FB3C" w:rsidR="00ED2354" w:rsidRPr="006614DD" w:rsidRDefault="009E3200" w:rsidP="009E3200">
      <w:r w:rsidRPr="00F84852">
        <w:rPr>
          <w:highlight w:val="yellow"/>
        </w:rPr>
        <w:t>Example:</w:t>
      </w:r>
    </w:p>
    <w:p w14:paraId="313831E3" w14:textId="73825CC9" w:rsidR="009E3200" w:rsidRPr="006614DD" w:rsidRDefault="009E3200" w:rsidP="009E3200">
      <w:r w:rsidRPr="006614DD">
        <w:t xml:space="preserve">The authors would like to thank John Q. Public for </w:t>
      </w:r>
      <w:r w:rsidR="00DC2A19">
        <w:t>statistical assistance.</w:t>
      </w:r>
    </w:p>
    <w:p w14:paraId="53DE8C35" w14:textId="77777777" w:rsidR="009E3200" w:rsidRPr="006614DD" w:rsidRDefault="009E3200" w:rsidP="009E3200"/>
    <w:p w14:paraId="1BB5B6AE" w14:textId="77777777" w:rsidR="00B9538E" w:rsidRPr="006614DD" w:rsidRDefault="00B9538E" w:rsidP="00B9538E">
      <w:pPr>
        <w:pStyle w:val="Heading1"/>
      </w:pPr>
      <w:r w:rsidRPr="006614DD">
        <w:t>Disclaimers</w:t>
      </w:r>
    </w:p>
    <w:p w14:paraId="252DFA7E" w14:textId="1B3164A9" w:rsidR="0073485E" w:rsidRPr="006614DD" w:rsidRDefault="00113DE6" w:rsidP="005101BB">
      <w:pPr>
        <w:pStyle w:val="Instruction"/>
      </w:pPr>
      <w:r w:rsidRPr="006614DD">
        <w:t>[</w:t>
      </w:r>
      <w:r w:rsidR="0073485E" w:rsidRPr="006614DD">
        <w:t>This section is optional</w:t>
      </w:r>
      <w:r w:rsidR="00792918" w:rsidRPr="006614DD">
        <w:t>.</w:t>
      </w:r>
      <w:r w:rsidRPr="006614DD">
        <w:t>]</w:t>
      </w:r>
    </w:p>
    <w:p w14:paraId="6FEF7FF9" w14:textId="77777777" w:rsidR="009E3200" w:rsidRPr="006614DD" w:rsidRDefault="009E3200" w:rsidP="00576263">
      <w:r w:rsidRPr="00136674">
        <w:rPr>
          <w:highlight w:val="yellow"/>
        </w:rPr>
        <w:t>Example:</w:t>
      </w:r>
    </w:p>
    <w:p w14:paraId="520D693E" w14:textId="242FE3AD" w:rsidR="009E3200" w:rsidRPr="006614DD" w:rsidRDefault="009E3200" w:rsidP="00576263">
      <w:r w:rsidRPr="006614DD">
        <w:t xml:space="preserve">The </w:t>
      </w:r>
      <w:r w:rsidR="0073485E" w:rsidRPr="006614DD">
        <w:t>opinions expressed in this article are the authors</w:t>
      </w:r>
      <w:r w:rsidR="003329A2">
        <w:t>’</w:t>
      </w:r>
      <w:r w:rsidR="0073485E" w:rsidRPr="006614DD">
        <w:t xml:space="preserve"> own and not necessarily shared by </w:t>
      </w:r>
      <w:r w:rsidR="003329A2">
        <w:t xml:space="preserve">their </w:t>
      </w:r>
      <w:r w:rsidR="0073485E" w:rsidRPr="006614DD">
        <w:t>employer</w:t>
      </w:r>
      <w:r w:rsidR="003329A2">
        <w:t>s</w:t>
      </w:r>
      <w:r w:rsidR="0073485E" w:rsidRPr="006614DD">
        <w:t xml:space="preserve"> or EMWA</w:t>
      </w:r>
      <w:r w:rsidRPr="006614DD">
        <w:t>.</w:t>
      </w:r>
    </w:p>
    <w:p w14:paraId="68A3A2C3" w14:textId="6C03BE43" w:rsidR="00B7298E" w:rsidRPr="006614DD" w:rsidRDefault="00FB156C" w:rsidP="0073485E">
      <w:pPr>
        <w:pStyle w:val="Heading1"/>
      </w:pPr>
      <w:r w:rsidRPr="006614DD">
        <w:t xml:space="preserve">Disclosures and </w:t>
      </w:r>
      <w:r w:rsidR="002B0B51" w:rsidRPr="006614DD">
        <w:t>c</w:t>
      </w:r>
      <w:r w:rsidR="0073485E" w:rsidRPr="006614DD">
        <w:t>onflicts of interest</w:t>
      </w:r>
    </w:p>
    <w:p w14:paraId="68A7F9B7" w14:textId="06C19D2C" w:rsidR="0073485E" w:rsidRPr="006614DD" w:rsidRDefault="00113DE6" w:rsidP="005101BB">
      <w:pPr>
        <w:pStyle w:val="Instruction"/>
      </w:pPr>
      <w:r w:rsidRPr="006614DD">
        <w:t>[</w:t>
      </w:r>
      <w:r w:rsidR="0073485E" w:rsidRPr="006614DD">
        <w:t xml:space="preserve">This section is </w:t>
      </w:r>
      <w:r w:rsidR="0073485E" w:rsidRPr="00071E62">
        <w:rPr>
          <w:color w:val="EE0000"/>
        </w:rPr>
        <w:t>required</w:t>
      </w:r>
      <w:r w:rsidR="0073485E" w:rsidRPr="006614DD">
        <w:t>.</w:t>
      </w:r>
      <w:r w:rsidRPr="006614DD">
        <w:t>]</w:t>
      </w:r>
    </w:p>
    <w:p w14:paraId="0F23CA62" w14:textId="50C87170" w:rsidR="0073485E" w:rsidRPr="00F80816" w:rsidRDefault="0073485E" w:rsidP="00576263">
      <w:r w:rsidRPr="00136674">
        <w:rPr>
          <w:highlight w:val="yellow"/>
        </w:rPr>
        <w:t>Example</w:t>
      </w:r>
      <w:r w:rsidR="000B713A" w:rsidRPr="00136674">
        <w:rPr>
          <w:highlight w:val="yellow"/>
        </w:rPr>
        <w:t>s</w:t>
      </w:r>
      <w:r w:rsidRPr="00136674">
        <w:rPr>
          <w:highlight w:val="yellow"/>
        </w:rPr>
        <w:t>:</w:t>
      </w:r>
    </w:p>
    <w:p w14:paraId="05888950" w14:textId="44B3E125" w:rsidR="00A62500" w:rsidRPr="006614DD" w:rsidRDefault="0073485E" w:rsidP="00576263">
      <w:r w:rsidRPr="006614DD">
        <w:t>The author is employed by XYZ Pharmac</w:t>
      </w:r>
      <w:r w:rsidR="00A62500" w:rsidRPr="006614DD">
        <w:t>eutical Company, which manufactures the medication discussed</w:t>
      </w:r>
      <w:r w:rsidR="008001CE">
        <w:t>.</w:t>
      </w:r>
      <w:r w:rsidR="00A62500" w:rsidRPr="006614DD">
        <w:t xml:space="preserve"> </w:t>
      </w:r>
    </w:p>
    <w:p w14:paraId="0BA54E49" w14:textId="7CAD1292" w:rsidR="0073485E" w:rsidRDefault="004678EA" w:rsidP="00576263">
      <w:r>
        <w:t>OR</w:t>
      </w:r>
      <w:r>
        <w:br/>
      </w:r>
      <w:r w:rsidR="00A62500" w:rsidRPr="006614DD">
        <w:t>The author declares no conflicts of interest.</w:t>
      </w:r>
    </w:p>
    <w:p w14:paraId="7ED9E12D" w14:textId="3E05FD14" w:rsidR="00DC2A19" w:rsidRDefault="00DC2A19" w:rsidP="00B875E9">
      <w:pPr>
        <w:pStyle w:val="Instruction"/>
      </w:pPr>
      <w:r w:rsidRPr="00A21073">
        <w:t>If AI tools</w:t>
      </w:r>
      <w:r w:rsidR="00BC0F74">
        <w:t>, particularly generative AI tools</w:t>
      </w:r>
      <w:r w:rsidR="00951FD5">
        <w:t>,</w:t>
      </w:r>
      <w:r w:rsidR="00BC0F74">
        <w:t xml:space="preserve"> </w:t>
      </w:r>
      <w:r w:rsidR="00E37C90">
        <w:t>were</w:t>
      </w:r>
      <w:r w:rsidR="00E37C90" w:rsidRPr="00A21073">
        <w:t xml:space="preserve"> </w:t>
      </w:r>
      <w:r w:rsidRPr="00A21073">
        <w:t xml:space="preserve">used in the preparation of the manuscript, please disclose </w:t>
      </w:r>
      <w:r w:rsidR="00F80816" w:rsidRPr="00A21073">
        <w:t xml:space="preserve">it </w:t>
      </w:r>
      <w:r w:rsidR="00335244">
        <w:t>in this section</w:t>
      </w:r>
      <w:r w:rsidR="00956C68">
        <w:t xml:space="preserve">. Please indicate which tools were used and how. </w:t>
      </w:r>
      <w:r w:rsidR="00390D33">
        <w:t xml:space="preserve">Minor use of </w:t>
      </w:r>
      <w:r w:rsidR="009E27AB">
        <w:t xml:space="preserve">grammar or proofreading </w:t>
      </w:r>
      <w:r w:rsidR="00390D33">
        <w:t>tools</w:t>
      </w:r>
      <w:r w:rsidR="009E27AB">
        <w:t xml:space="preserve"> do not need to be </w:t>
      </w:r>
      <w:r w:rsidR="00606D84">
        <w:t>disclosed</w:t>
      </w:r>
      <w:r w:rsidR="00BC0F74">
        <w:t xml:space="preserve">. </w:t>
      </w:r>
      <w:r w:rsidR="00335244">
        <w:br/>
      </w:r>
      <w:r w:rsidR="00BC0F74">
        <w:br/>
      </w:r>
      <w:r w:rsidR="00BC0F74" w:rsidRPr="00BC0F74">
        <w:rPr>
          <w:b/>
          <w:bCs/>
        </w:rPr>
        <w:t>Resources</w:t>
      </w:r>
      <w:r w:rsidR="00B875E9">
        <w:rPr>
          <w:b/>
          <w:bCs/>
        </w:rPr>
        <w:t xml:space="preserve"> regarding AI disclosure</w:t>
      </w:r>
      <w:r w:rsidR="00BC0F74" w:rsidRPr="00BC0F74">
        <w:rPr>
          <w:b/>
          <w:bCs/>
        </w:rPr>
        <w:t>:</w:t>
      </w:r>
      <w:r w:rsidR="00BC0F74">
        <w:br/>
      </w:r>
      <w:r w:rsidR="00BC0F74" w:rsidRPr="00576263">
        <w:t>Cleland J, Driessen E, Masters K, Lingard L, Maggio LA. When and how to disclose AI use in academic publishing: AMEE Guide No.192. Med Teach</w:t>
      </w:r>
      <w:r w:rsidR="003E20F9" w:rsidRPr="00576263">
        <w:t>. 2026;</w:t>
      </w:r>
      <w:r w:rsidR="00BC0F74" w:rsidRPr="00576263">
        <w:t>48(4)</w:t>
      </w:r>
      <w:r w:rsidR="003E20F9" w:rsidRPr="00576263">
        <w:t>:</w:t>
      </w:r>
      <w:r w:rsidR="00BC0F74" w:rsidRPr="00576263">
        <w:t xml:space="preserve">542–53. </w:t>
      </w:r>
      <w:hyperlink r:id="rId8" w:history="1">
        <w:r w:rsidR="00DE1F88" w:rsidRPr="00576263">
          <w:rPr>
            <w:rStyle w:val="Hyperlink"/>
          </w:rPr>
          <w:t>https://doi.org/10.1080/0142159X.2025.2607513</w:t>
        </w:r>
      </w:hyperlink>
    </w:p>
    <w:p w14:paraId="4622B3C0" w14:textId="77777777" w:rsidR="006D136E" w:rsidRDefault="006D136E" w:rsidP="00B875E9">
      <w:pPr>
        <w:pStyle w:val="Instruction"/>
      </w:pPr>
    </w:p>
    <w:p w14:paraId="7D88339A" w14:textId="3744D865" w:rsidR="00DE1F88" w:rsidRPr="00A21073" w:rsidRDefault="006D136E" w:rsidP="00B875E9">
      <w:pPr>
        <w:pStyle w:val="Instruction"/>
      </w:pPr>
      <w:r>
        <w:t xml:space="preserve">International Committee of Medical Journal Editors. </w:t>
      </w:r>
      <w:r w:rsidR="0095198B">
        <w:t xml:space="preserve">Use of Artificial Intelligence in Publishing. </w:t>
      </w:r>
      <w:r w:rsidR="00A718CF" w:rsidRPr="00A718CF">
        <w:t>Recommendations for the Conduct, Reporting, Editing, and Publication of Scholarly Work in Medical Journals</w:t>
      </w:r>
      <w:r w:rsidR="00A718CF">
        <w:t xml:space="preserve">. </w:t>
      </w:r>
      <w:r w:rsidR="00A718CF" w:rsidRPr="00A718CF">
        <w:t>Updated</w:t>
      </w:r>
      <w:r w:rsidR="00A718CF">
        <w:t xml:space="preserve"> </w:t>
      </w:r>
      <w:r w:rsidR="00A718CF" w:rsidRPr="00A718CF">
        <w:t>January</w:t>
      </w:r>
      <w:r w:rsidR="00A718CF">
        <w:t xml:space="preserve"> </w:t>
      </w:r>
      <w:r w:rsidR="00A718CF" w:rsidRPr="00A718CF">
        <w:t>2026</w:t>
      </w:r>
      <w:r w:rsidR="00A718CF">
        <w:t>.</w:t>
      </w:r>
      <w:r w:rsidR="00335244">
        <w:br/>
      </w:r>
      <w:hyperlink r:id="rId9" w:history="1">
        <w:r w:rsidR="00335244" w:rsidRPr="00FB4DB7">
          <w:rPr>
            <w:rStyle w:val="Hyperlink"/>
          </w:rPr>
          <w:t>https://www.icmje.org/recommendations/browse/artificial-intelligence/</w:t>
        </w:r>
      </w:hyperlink>
    </w:p>
    <w:p w14:paraId="0F433ED1" w14:textId="77777777" w:rsidR="00DD6B5E" w:rsidRPr="00DD6B5E" w:rsidRDefault="00DD6B5E" w:rsidP="00B7298E">
      <w:pPr>
        <w:rPr>
          <w:i/>
          <w:iCs/>
        </w:rPr>
      </w:pPr>
    </w:p>
    <w:p w14:paraId="2B6373B9" w14:textId="08CCD833" w:rsidR="00FB156C" w:rsidRPr="006614DD" w:rsidRDefault="00FB156C" w:rsidP="00FB156C">
      <w:pPr>
        <w:pStyle w:val="Heading1"/>
      </w:pPr>
      <w:r w:rsidRPr="006614DD">
        <w:lastRenderedPageBreak/>
        <w:t xml:space="preserve">Data </w:t>
      </w:r>
      <w:r w:rsidR="007A05FF" w:rsidRPr="006614DD">
        <w:t>availability</w:t>
      </w:r>
      <w:r w:rsidRPr="006614DD">
        <w:t xml:space="preserve"> </w:t>
      </w:r>
      <w:r w:rsidR="002B0B51" w:rsidRPr="006614DD">
        <w:t>s</w:t>
      </w:r>
      <w:r w:rsidRPr="006614DD">
        <w:t>tatement</w:t>
      </w:r>
    </w:p>
    <w:p w14:paraId="2C284313" w14:textId="7C5E7751" w:rsidR="00FB156C" w:rsidRDefault="00113DE6" w:rsidP="002134B5">
      <w:pPr>
        <w:pStyle w:val="Instruction"/>
      </w:pPr>
      <w:r w:rsidRPr="006614DD">
        <w:t>[</w:t>
      </w:r>
      <w:r w:rsidR="00FB156C" w:rsidRPr="006614DD">
        <w:t xml:space="preserve">This section </w:t>
      </w:r>
      <w:r w:rsidR="00792918" w:rsidRPr="006614DD">
        <w:t xml:space="preserve">is </w:t>
      </w:r>
      <w:r w:rsidR="00FB156C" w:rsidRPr="00335244">
        <w:t xml:space="preserve">required only for data-driven articles </w:t>
      </w:r>
      <w:r w:rsidR="00FB156C" w:rsidRPr="006614DD">
        <w:t xml:space="preserve">such as surveys, </w:t>
      </w:r>
      <w:r w:rsidR="00C63C16">
        <w:t xml:space="preserve">original research reports, </w:t>
      </w:r>
      <w:r w:rsidR="00FB156C" w:rsidRPr="006614DD">
        <w:t>etc.</w:t>
      </w:r>
      <w:r w:rsidRPr="006614DD">
        <w:t>]</w:t>
      </w:r>
    </w:p>
    <w:p w14:paraId="47355528" w14:textId="77777777" w:rsidR="00B47A5A" w:rsidRPr="006614DD" w:rsidRDefault="00B47A5A" w:rsidP="002134B5">
      <w:pPr>
        <w:pStyle w:val="Instruction"/>
      </w:pPr>
    </w:p>
    <w:p w14:paraId="6075A66A" w14:textId="137A9063" w:rsidR="00FB156C" w:rsidRPr="006614DD" w:rsidRDefault="00FB156C" w:rsidP="00B47A5A">
      <w:r w:rsidRPr="00B875E9">
        <w:rPr>
          <w:highlight w:val="yellow"/>
        </w:rPr>
        <w:t>Example</w:t>
      </w:r>
      <w:r w:rsidR="00402E0B" w:rsidRPr="00B875E9">
        <w:rPr>
          <w:highlight w:val="yellow"/>
        </w:rPr>
        <w:t>s</w:t>
      </w:r>
      <w:r w:rsidRPr="00B875E9">
        <w:rPr>
          <w:highlight w:val="yellow"/>
        </w:rPr>
        <w:t>:</w:t>
      </w:r>
    </w:p>
    <w:p w14:paraId="67E51438" w14:textId="1CBB5C46" w:rsidR="00FB156C" w:rsidRPr="006614DD" w:rsidRDefault="00FB156C" w:rsidP="00B47A5A">
      <w:r w:rsidRPr="006614DD">
        <w:t xml:space="preserve">Data and other supplemental information are available at: </w:t>
      </w:r>
      <w:r w:rsidRPr="00F80816">
        <w:rPr>
          <w:color w:val="0000FF"/>
        </w:rPr>
        <w:t>add link or location</w:t>
      </w:r>
      <w:r w:rsidR="005101BB">
        <w:rPr>
          <w:color w:val="0000FF"/>
        </w:rPr>
        <w:t>.</w:t>
      </w:r>
    </w:p>
    <w:p w14:paraId="27CA43AA" w14:textId="1BC6B405" w:rsidR="00A21073" w:rsidRDefault="004678EA" w:rsidP="00B47A5A">
      <w:r>
        <w:t>OR</w:t>
      </w:r>
      <w:r>
        <w:br/>
      </w:r>
      <w:r w:rsidR="00A21073">
        <w:t>Data are available upon reasonable request to the corresponding author.</w:t>
      </w:r>
    </w:p>
    <w:p w14:paraId="504446E9" w14:textId="77777777" w:rsidR="001C2FA4" w:rsidRDefault="001C2FA4" w:rsidP="00305D90">
      <w:pPr>
        <w:pStyle w:val="Heading1"/>
      </w:pPr>
    </w:p>
    <w:p w14:paraId="1A253728" w14:textId="77777777" w:rsidR="006C2ABE" w:rsidRDefault="006C2ABE">
      <w:pPr>
        <w:spacing w:after="200" w:line="276" w:lineRule="auto"/>
        <w:rPr>
          <w:rFonts w:ascii="Arial" w:eastAsiaTheme="majorEastAsia" w:hAnsi="Arial" w:cstheme="majorBidi"/>
          <w:b/>
          <w:bCs/>
          <w:sz w:val="28"/>
          <w:szCs w:val="28"/>
        </w:rPr>
      </w:pPr>
      <w:r>
        <w:br w:type="page"/>
      </w:r>
    </w:p>
    <w:p w14:paraId="5FB8ED1B" w14:textId="20C1B10E" w:rsidR="00F7283D" w:rsidRPr="006614DD" w:rsidRDefault="00F7283D" w:rsidP="00305D90">
      <w:pPr>
        <w:pStyle w:val="Heading1"/>
      </w:pPr>
      <w:r w:rsidRPr="006614DD">
        <w:lastRenderedPageBreak/>
        <w:t>References</w:t>
      </w:r>
    </w:p>
    <w:p w14:paraId="2ADC684E" w14:textId="28D02813" w:rsidR="007C61F6" w:rsidRPr="005101BB" w:rsidRDefault="00DD6B5E" w:rsidP="002134B5">
      <w:pPr>
        <w:pStyle w:val="Instruction"/>
      </w:pPr>
      <w:r w:rsidRPr="006A5638">
        <w:t xml:space="preserve">The Reference list should be placed after acknowledgements and disclosures. </w:t>
      </w:r>
      <w:r w:rsidR="00113DE6" w:rsidRPr="006A5638">
        <w:t>References should be numbered in the order in which they appear in the text.</w:t>
      </w:r>
      <w:r w:rsidR="00567124" w:rsidRPr="006A5638">
        <w:t xml:space="preserve"> For journal article with 6 or fewer authors, </w:t>
      </w:r>
      <w:r w:rsidR="006A5638">
        <w:t xml:space="preserve">you may </w:t>
      </w:r>
      <w:r w:rsidR="00567124" w:rsidRPr="006A5638">
        <w:t>list all authors. For journal article with 6 or more authors, list the first 3, followed by et al. P</w:t>
      </w:r>
      <w:r w:rsidR="00DC2A19" w:rsidRPr="006A5638">
        <w:t>rovide the DOI for any item that has one.</w:t>
      </w:r>
      <w:r w:rsidR="005F3FE0" w:rsidRPr="006A5638">
        <w:t xml:space="preserve"> Please style the </w:t>
      </w:r>
      <w:proofErr w:type="spellStart"/>
      <w:r w:rsidR="005F3FE0" w:rsidRPr="006A5638">
        <w:t>doi</w:t>
      </w:r>
      <w:proofErr w:type="spellEnd"/>
      <w:r w:rsidR="005F3FE0" w:rsidRPr="006A5638">
        <w:t xml:space="preserve"> as </w:t>
      </w:r>
      <w:hyperlink r:id="rId10" w:history="1">
        <w:r w:rsidR="005F3FE0" w:rsidRPr="006A5638">
          <w:rPr>
            <w:rStyle w:val="Hyperlink"/>
          </w:rPr>
          <w:t>https://doi.org/xxxx</w:t>
        </w:r>
      </w:hyperlink>
      <w:r w:rsidR="00B83507">
        <w:t xml:space="preserve"> and make sure </w:t>
      </w:r>
      <w:r w:rsidR="002563A6">
        <w:t xml:space="preserve">that </w:t>
      </w:r>
      <w:r w:rsidR="00B83507">
        <w:t>it is an active hyperlink</w:t>
      </w:r>
      <w:r w:rsidR="005F3FE0" w:rsidRPr="006A5638">
        <w:t>.</w:t>
      </w:r>
      <w:r w:rsidR="00B37AAE" w:rsidRPr="006A5638">
        <w:t xml:space="preserve"> </w:t>
      </w:r>
      <w:r w:rsidR="00F6601B">
        <w:t xml:space="preserve">Please also make sure any other hyperlinks provided are active and working. </w:t>
      </w:r>
      <w:r w:rsidR="006A5638">
        <w:t>For journal</w:t>
      </w:r>
      <w:r w:rsidR="00C63907">
        <w:t xml:space="preserve"> abbreviations</w:t>
      </w:r>
      <w:r w:rsidR="006A5638">
        <w:t>, please</w:t>
      </w:r>
      <w:r w:rsidR="00C63907">
        <w:t xml:space="preserve"> refer to </w:t>
      </w:r>
      <w:r w:rsidR="00DB6AE7">
        <w:t>the US National Library of Medicine journals list</w:t>
      </w:r>
      <w:r w:rsidR="00950ED8">
        <w:t xml:space="preserve">; omit the periods between elements of the abbreviation. </w:t>
      </w:r>
      <w:r w:rsidR="002630CA" w:rsidRPr="006A5638">
        <w:t xml:space="preserve">Remember to include a cited date for web </w:t>
      </w:r>
      <w:r w:rsidR="005F3FE0" w:rsidRPr="006A5638">
        <w:t xml:space="preserve">pages that are likely to evolve. </w:t>
      </w:r>
      <w:r w:rsidR="00CA127C" w:rsidRPr="006A5638">
        <w:t>For date cited, use 3-letter abbreviations for months</w:t>
      </w:r>
      <w:r w:rsidR="009855C3" w:rsidRPr="006A5638">
        <w:t>, e.g., [cited 2022 Apr 11].</w:t>
      </w:r>
      <w:r w:rsidR="002630CA" w:rsidRPr="006A5638">
        <w:t xml:space="preserve"> </w:t>
      </w:r>
      <w:r w:rsidR="006F71B9">
        <w:br/>
      </w:r>
      <w:r w:rsidR="002630CA">
        <w:br/>
      </w:r>
      <w:r w:rsidR="00CA4E42" w:rsidRPr="00506978">
        <w:t xml:space="preserve"> Authors are responsible for the accuracy of their references.</w:t>
      </w:r>
    </w:p>
    <w:p w14:paraId="047712F0" w14:textId="440F3C35" w:rsidR="00BF5813" w:rsidRDefault="00506978" w:rsidP="006F71B9">
      <w:r>
        <w:rPr>
          <w:highlight w:val="yellow"/>
        </w:rPr>
        <w:br/>
      </w:r>
      <w:r w:rsidR="00723697" w:rsidRPr="006A5638">
        <w:rPr>
          <w:highlight w:val="yellow"/>
        </w:rPr>
        <w:t>Sample references:</w:t>
      </w:r>
    </w:p>
    <w:p w14:paraId="661A0B54" w14:textId="3467270F" w:rsidR="009651F4" w:rsidRDefault="004E6FD7" w:rsidP="006F71B9">
      <w:r w:rsidRPr="006A5638">
        <w:rPr>
          <w:i/>
          <w:iCs/>
        </w:rPr>
        <w:t>Journal Article</w:t>
      </w:r>
      <w:r>
        <w:br/>
      </w:r>
      <w:r w:rsidR="004D1A4A">
        <w:t xml:space="preserve">Basu S. Real-world data and evidence: A European regulatory perspective. Med Writ. 2025;34(3):16-2. </w:t>
      </w:r>
      <w:hyperlink r:id="rId11" w:history="1">
        <w:r w:rsidR="00806020" w:rsidRPr="00BC255B">
          <w:rPr>
            <w:rStyle w:val="Hyperlink"/>
          </w:rPr>
          <w:t>https://doi.org/10.56012/rhcw1179</w:t>
        </w:r>
      </w:hyperlink>
    </w:p>
    <w:p w14:paraId="7E56088B" w14:textId="17859AEB" w:rsidR="00304682" w:rsidRPr="00950ED8" w:rsidRDefault="00506978" w:rsidP="006F71B9">
      <w:pPr>
        <w:rPr>
          <w:i/>
          <w:iCs/>
        </w:rPr>
      </w:pPr>
      <w:r>
        <w:rPr>
          <w:i/>
          <w:iCs/>
        </w:rPr>
        <w:br/>
      </w:r>
      <w:r w:rsidR="004E6FD7" w:rsidRPr="00950ED8">
        <w:rPr>
          <w:i/>
          <w:iCs/>
        </w:rPr>
        <w:t>Web</w:t>
      </w:r>
      <w:r w:rsidR="005B3625" w:rsidRPr="00950ED8">
        <w:rPr>
          <w:i/>
          <w:iCs/>
        </w:rPr>
        <w:t xml:space="preserve"> page</w:t>
      </w:r>
    </w:p>
    <w:p w14:paraId="2764078A" w14:textId="26A30B98" w:rsidR="00304682" w:rsidRDefault="00304682" w:rsidP="006F71B9">
      <w:r w:rsidRPr="00304682">
        <w:t xml:space="preserve">FDA. Real-world evidence. Silver Spring (MD): FDA; 2021 [updated 2023 May 11; cited 2023 May 24]. Available from: </w:t>
      </w:r>
      <w:hyperlink r:id="rId12" w:history="1">
        <w:r w:rsidRPr="002F567D">
          <w:rPr>
            <w:rStyle w:val="Hyperlink"/>
          </w:rPr>
          <w:t>https://www.fda.gov/scienceresearch/science-and-research-specialtopics/real-world-evidence</w:t>
        </w:r>
      </w:hyperlink>
      <w:r w:rsidRPr="00304682">
        <w:t>.</w:t>
      </w:r>
    </w:p>
    <w:p w14:paraId="133302C6" w14:textId="2C0FC4E4" w:rsidR="001511C2" w:rsidRDefault="005B3625" w:rsidP="006F71B9">
      <w:r>
        <w:br/>
      </w:r>
      <w:r w:rsidR="00655E3B" w:rsidRPr="00655E3B">
        <w:t xml:space="preserve">Vanderpuye J, Gordon M. AI in RWE:  Key drivers for accelerating clinical development and patient access. 2024 [cited 2025 Jun 30]. Available from: </w:t>
      </w:r>
      <w:hyperlink r:id="rId13" w:history="1">
        <w:r w:rsidR="00655E3B" w:rsidRPr="002F567D">
          <w:rPr>
            <w:rStyle w:val="Hyperlink"/>
          </w:rPr>
          <w:t>https://www.ispor.org/conferenceseducation/conferences/pastconferences/ispor-2024/program/program /session/intl2024-3892/18096</w:t>
        </w:r>
      </w:hyperlink>
    </w:p>
    <w:p w14:paraId="00B67334" w14:textId="77777777" w:rsidR="001511C2" w:rsidRDefault="001511C2" w:rsidP="006F71B9"/>
    <w:p w14:paraId="773EF5DA" w14:textId="66534540" w:rsidR="005A56D5" w:rsidRDefault="005A56D5" w:rsidP="006F71B9">
      <w:r>
        <w:t>Book</w:t>
      </w:r>
    </w:p>
    <w:p w14:paraId="0F56B840" w14:textId="12D1B2D8" w:rsidR="00E94BA2" w:rsidRPr="00E94BA2" w:rsidRDefault="005A56D5" w:rsidP="006F71B9">
      <w:r w:rsidRPr="005A56D5">
        <w:lastRenderedPageBreak/>
        <w:t>Murray PR, Rosenthal KS, Kobayashi GS, Pfaller MA. Medical microbiology. 4th ed. St. Louis: Mosby; 2002.</w:t>
      </w:r>
    </w:p>
    <w:p w14:paraId="34ACA9D9" w14:textId="77777777" w:rsidR="004F0625" w:rsidRPr="006614DD" w:rsidRDefault="004F0625" w:rsidP="00B9538E">
      <w:pPr>
        <w:pStyle w:val="Heading1"/>
      </w:pPr>
    </w:p>
    <w:p w14:paraId="1BA82C30" w14:textId="77777777" w:rsidR="00A25C72" w:rsidRDefault="00B9538E" w:rsidP="00B9538E">
      <w:pPr>
        <w:pStyle w:val="Heading1"/>
      </w:pPr>
      <w:r w:rsidRPr="006614DD">
        <w:t>Author information</w:t>
      </w:r>
    </w:p>
    <w:p w14:paraId="5EFCBD00" w14:textId="08C8E85D" w:rsidR="00B9538E" w:rsidRPr="008D6707" w:rsidRDefault="00A25C72" w:rsidP="005101BB">
      <w:pPr>
        <w:pStyle w:val="Instruction"/>
        <w:rPr>
          <w:b/>
          <w:bCs/>
        </w:rPr>
      </w:pPr>
      <w:r>
        <w:t xml:space="preserve">This section is </w:t>
      </w:r>
      <w:r w:rsidR="00DC2A19" w:rsidRPr="00897257">
        <w:rPr>
          <w:color w:val="EE0000"/>
        </w:rPr>
        <w:t>required</w:t>
      </w:r>
      <w:r w:rsidR="008D6707" w:rsidRPr="00897257">
        <w:rPr>
          <w:color w:val="EE0000"/>
        </w:rPr>
        <w:t xml:space="preserve"> </w:t>
      </w:r>
      <w:r w:rsidR="008D6707" w:rsidRPr="008D6707">
        <w:t>for feature article</w:t>
      </w:r>
      <w:r>
        <w:t xml:space="preserve">s </w:t>
      </w:r>
      <w:r w:rsidR="00D0183A">
        <w:t xml:space="preserve">as well as for </w:t>
      </w:r>
      <w:r w:rsidR="00B47B0D">
        <w:t xml:space="preserve">regular section articles that are more than 1000 words. </w:t>
      </w:r>
      <w:r w:rsidR="00980659">
        <w:t xml:space="preserve">It should indicate the author(s)’ current job titles and </w:t>
      </w:r>
      <w:r w:rsidR="006F71B9">
        <w:t xml:space="preserve">geographic </w:t>
      </w:r>
      <w:r w:rsidR="00980659">
        <w:t xml:space="preserve">place </w:t>
      </w:r>
      <w:r w:rsidR="00495F03">
        <w:t xml:space="preserve">(city and country) </w:t>
      </w:r>
      <w:r w:rsidR="00980659">
        <w:t xml:space="preserve">of work or residence. </w:t>
      </w:r>
      <w:r w:rsidR="00B47B0D">
        <w:t>Please l</w:t>
      </w:r>
      <w:r w:rsidR="00EC7505">
        <w:t>imit to 50 words</w:t>
      </w:r>
      <w:r w:rsidR="00A46F9F">
        <w:t xml:space="preserve"> per author. </w:t>
      </w:r>
      <w:r w:rsidR="00CA080B">
        <w:t xml:space="preserve">Focus on </w:t>
      </w:r>
      <w:r w:rsidR="00980659">
        <w:t xml:space="preserve">indicating current </w:t>
      </w:r>
      <w:r w:rsidR="001C1B24">
        <w:t>information relevant to the text of the article</w:t>
      </w:r>
      <w:r w:rsidR="00980659">
        <w:t>.</w:t>
      </w:r>
      <w:r w:rsidR="00D24071">
        <w:t xml:space="preserve"> Authors are encouraged to also provide individual headshots of themselves. These photos should be high-resolution</w:t>
      </w:r>
      <w:r w:rsidR="00615611">
        <w:t xml:space="preserve"> individual</w:t>
      </w:r>
      <w:r w:rsidR="00D24071">
        <w:t xml:space="preserve"> image files</w:t>
      </w:r>
      <w:r w:rsidR="00615611">
        <w:t>, not pasted into Word.</w:t>
      </w:r>
      <w:r w:rsidR="00950ED8">
        <w:br/>
      </w:r>
    </w:p>
    <w:p w14:paraId="20EB9AAB" w14:textId="77777777" w:rsidR="009E3200" w:rsidRPr="006614DD" w:rsidRDefault="009E3200" w:rsidP="00495F03">
      <w:r w:rsidRPr="00F84852">
        <w:rPr>
          <w:highlight w:val="yellow"/>
        </w:rPr>
        <w:t>Example:</w:t>
      </w:r>
    </w:p>
    <w:p w14:paraId="09995AA8" w14:textId="392EA1C2" w:rsidR="004F0625" w:rsidRPr="006614DD" w:rsidRDefault="00DC2A19" w:rsidP="00495F03">
      <w:r w:rsidRPr="00CF7716">
        <w:rPr>
          <w:b/>
          <w:bCs/>
        </w:rPr>
        <w:t xml:space="preserve">Maria </w:t>
      </w:r>
      <w:r w:rsidR="004F0625" w:rsidRPr="00CF7716">
        <w:rPr>
          <w:b/>
          <w:bCs/>
        </w:rPr>
        <w:t>Smith</w:t>
      </w:r>
      <w:r w:rsidR="004F0625" w:rsidRPr="006614DD">
        <w:t>, PhD</w:t>
      </w:r>
      <w:r>
        <w:t>,</w:t>
      </w:r>
      <w:r w:rsidR="004F0625" w:rsidRPr="006614DD">
        <w:t xml:space="preserve"> has been a medical writer at Pharma </w:t>
      </w:r>
      <w:r w:rsidR="00F62677">
        <w:t xml:space="preserve">Company </w:t>
      </w:r>
      <w:r w:rsidR="004F0625" w:rsidRPr="006614DD">
        <w:t>since 2001 and leads workshops on medical writing for doctoral students throughout Europe.</w:t>
      </w:r>
      <w:r>
        <w:t xml:space="preserve"> ORCID: 0000-0000-0000-0000.</w:t>
      </w:r>
    </w:p>
    <w:p w14:paraId="53A9E11E" w14:textId="49697650" w:rsidR="008B4D5D" w:rsidRPr="008D6707" w:rsidRDefault="00D0183A" w:rsidP="00F62677">
      <w:pPr>
        <w:pStyle w:val="Instruction"/>
        <w:rPr>
          <w:b/>
          <w:bCs/>
        </w:rPr>
      </w:pPr>
      <w:r>
        <w:t>If providing an ORCID</w:t>
      </w:r>
      <w:r w:rsidR="00A91B3B">
        <w:t xml:space="preserve"> id</w:t>
      </w:r>
      <w:r>
        <w:t xml:space="preserve">, </w:t>
      </w:r>
      <w:r w:rsidR="00A91B3B">
        <w:t>p</w:t>
      </w:r>
      <w:r w:rsidR="000C7EF0">
        <w:t xml:space="preserve">lease hyperlink ORCID to ORCID record, using the format: </w:t>
      </w:r>
      <w:hyperlink r:id="rId14" w:history="1">
        <w:r w:rsidR="000C7EF0" w:rsidRPr="00AC24B3">
          <w:rPr>
            <w:rStyle w:val="Hyperlink"/>
          </w:rPr>
          <w:t>https://orcid.org/0000-0000-0000-0000</w:t>
        </w:r>
      </w:hyperlink>
      <w:r w:rsidR="000C7EF0">
        <w:t xml:space="preserve">. </w:t>
      </w:r>
      <w:r w:rsidR="008B4D5D">
        <w:t xml:space="preserve">Authors </w:t>
      </w:r>
      <w:r w:rsidR="00081D7E">
        <w:t xml:space="preserve">are encouraged to </w:t>
      </w:r>
      <w:r w:rsidR="008B4D5D">
        <w:t xml:space="preserve">provide a photograph (headshot) of themselves. These should be provided as separate high-resolution </w:t>
      </w:r>
      <w:r w:rsidR="00081D7E">
        <w:t>original files, not copied into Word files.</w:t>
      </w:r>
    </w:p>
    <w:p w14:paraId="1B38232B" w14:textId="77777777" w:rsidR="008B4D5D" w:rsidRPr="008B4D5D" w:rsidRDefault="008B4D5D" w:rsidP="00495F03"/>
    <w:p w14:paraId="35CAC3B4" w14:textId="77777777" w:rsidR="00B02880" w:rsidRDefault="00B02880">
      <w:pPr>
        <w:spacing w:after="200" w:line="276" w:lineRule="auto"/>
        <w:rPr>
          <w:rFonts w:ascii="Arial" w:eastAsiaTheme="majorEastAsia" w:hAnsi="Arial" w:cstheme="majorBidi"/>
          <w:b/>
          <w:bCs/>
          <w:sz w:val="28"/>
          <w:szCs w:val="28"/>
        </w:rPr>
      </w:pPr>
      <w:r>
        <w:br w:type="page"/>
      </w:r>
    </w:p>
    <w:p w14:paraId="1344A372" w14:textId="7C11111F" w:rsidR="00B9538E" w:rsidRPr="006614DD" w:rsidRDefault="00B9538E" w:rsidP="0073485E">
      <w:pPr>
        <w:pStyle w:val="Heading1"/>
      </w:pPr>
      <w:r w:rsidRPr="006614DD">
        <w:lastRenderedPageBreak/>
        <w:t>Tables</w:t>
      </w:r>
    </w:p>
    <w:p w14:paraId="44DB3222" w14:textId="554DB2FA" w:rsidR="00113DE6" w:rsidRPr="006614DD" w:rsidRDefault="00113DE6" w:rsidP="005101BB">
      <w:pPr>
        <w:pStyle w:val="Instruction"/>
      </w:pPr>
      <w:r w:rsidRPr="006614DD">
        <w:t xml:space="preserve">[Tables should be numbered sequentially (e.g. Table 1, 2, 3…). Each table should appear on a separate page. They should be </w:t>
      </w:r>
      <w:r w:rsidR="002C40DB">
        <w:t>prepared</w:t>
      </w:r>
      <w:r w:rsidRPr="006614DD">
        <w:t xml:space="preserve"> </w:t>
      </w:r>
      <w:r w:rsidR="00992855">
        <w:t xml:space="preserve">using Word’s table tools; they </w:t>
      </w:r>
      <w:r w:rsidRPr="006614DD">
        <w:t xml:space="preserve">should not be </w:t>
      </w:r>
      <w:r w:rsidR="00DC2A19">
        <w:t xml:space="preserve">provided as </w:t>
      </w:r>
      <w:r w:rsidRPr="006614DD">
        <w:t>image files. The far</w:t>
      </w:r>
      <w:r w:rsidR="003F2879">
        <w:t>-</w:t>
      </w:r>
      <w:r w:rsidRPr="006614DD">
        <w:t>left column in a table should be aligned left. Other columns of text should be aligned left, and columns of data should usually be centred (and/or aligned on common elements, such as decimal points or dashes in ranges). Each column should have a heading, which should be in bold. Use superscript letters for footnotes. Explain any undefined abbreviations in text below the table.</w:t>
      </w:r>
      <w:r w:rsidR="008E6D59">
        <w:t xml:space="preserve"> Each table must be specifically call</w:t>
      </w:r>
      <w:r w:rsidR="00851C56">
        <w:t>ed</w:t>
      </w:r>
      <w:r w:rsidR="008E6D59">
        <w:t xml:space="preserve"> out within the body of the manuscript.</w:t>
      </w:r>
      <w:r w:rsidRPr="006614DD">
        <w:t>]</w:t>
      </w:r>
    </w:p>
    <w:p w14:paraId="53D51D81" w14:textId="3E630364" w:rsidR="00113DE6" w:rsidRPr="006614DD" w:rsidRDefault="00113DE6" w:rsidP="005101BB">
      <w:pPr>
        <w:pStyle w:val="Instruction"/>
      </w:pPr>
      <w:r w:rsidRPr="006614DD">
        <w:t>[Delete this section if there are no tables.]</w:t>
      </w:r>
      <w:r w:rsidR="00385763">
        <w:br/>
      </w:r>
    </w:p>
    <w:p w14:paraId="4B3F0669" w14:textId="59F106E3" w:rsidR="009E3200" w:rsidRPr="006614DD" w:rsidRDefault="00312233" w:rsidP="0073485E">
      <w:pPr>
        <w:keepNext/>
      </w:pPr>
      <w:r>
        <w:rPr>
          <w:highlight w:val="yellow"/>
        </w:rPr>
        <w:t xml:space="preserve">Table </w:t>
      </w:r>
      <w:r w:rsidR="009E3200" w:rsidRPr="00F84852">
        <w:rPr>
          <w:highlight w:val="yellow"/>
        </w:rPr>
        <w:t>Example:</w:t>
      </w:r>
    </w:p>
    <w:p w14:paraId="4BE5B440" w14:textId="77777777" w:rsidR="007D6771" w:rsidRPr="00F84852" w:rsidRDefault="007D6771" w:rsidP="0073485E">
      <w:pPr>
        <w:keepNext/>
        <w:rPr>
          <w:b/>
          <w:bCs/>
        </w:rPr>
      </w:pPr>
      <w:r w:rsidRPr="00F84852">
        <w:rPr>
          <w:b/>
          <w:bCs/>
        </w:rPr>
        <w:t>Table 1. Examples</w:t>
      </w:r>
      <w:r w:rsidR="0023331A" w:rsidRPr="00F84852">
        <w:rPr>
          <w:b/>
          <w:bCs/>
        </w:rPr>
        <w:t xml:space="preserve"> of fruits and their origins</w:t>
      </w:r>
    </w:p>
    <w:tbl>
      <w:tblPr>
        <w:tblStyle w:val="TableGrid"/>
        <w:tblW w:w="4657" w:type="pct"/>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83"/>
        <w:gridCol w:w="1538"/>
        <w:gridCol w:w="3739"/>
        <w:gridCol w:w="1801"/>
      </w:tblGrid>
      <w:tr w:rsidR="003E1FB2" w:rsidRPr="006614DD" w14:paraId="4AD6A220" w14:textId="77777777" w:rsidTr="006C1A6C">
        <w:tc>
          <w:tcPr>
            <w:tcW w:w="960" w:type="pct"/>
            <w:tcBorders>
              <w:top w:val="single" w:sz="4" w:space="0" w:color="auto"/>
              <w:bottom w:val="single" w:sz="4" w:space="0" w:color="auto"/>
            </w:tcBorders>
            <w:vAlign w:val="bottom"/>
          </w:tcPr>
          <w:p w14:paraId="3E2D9CB2" w14:textId="77777777" w:rsidR="00F00578" w:rsidRPr="006614DD" w:rsidRDefault="006C1A6C" w:rsidP="0073485E">
            <w:pPr>
              <w:keepNext/>
              <w:spacing w:line="240" w:lineRule="auto"/>
              <w:rPr>
                <w:b/>
              </w:rPr>
            </w:pPr>
            <w:r w:rsidRPr="006614DD">
              <w:rPr>
                <w:b/>
              </w:rPr>
              <w:t>Common name</w:t>
            </w:r>
          </w:p>
        </w:tc>
        <w:tc>
          <w:tcPr>
            <w:tcW w:w="878" w:type="pct"/>
            <w:tcBorders>
              <w:top w:val="single" w:sz="4" w:space="0" w:color="auto"/>
              <w:bottom w:val="single" w:sz="4" w:space="0" w:color="auto"/>
            </w:tcBorders>
            <w:vAlign w:val="bottom"/>
          </w:tcPr>
          <w:p w14:paraId="365307F2" w14:textId="77777777" w:rsidR="0051764D" w:rsidRPr="006614DD" w:rsidRDefault="00F00578" w:rsidP="0073485E">
            <w:pPr>
              <w:keepNext/>
              <w:spacing w:line="240" w:lineRule="auto"/>
              <w:rPr>
                <w:b/>
              </w:rPr>
            </w:pPr>
            <w:r w:rsidRPr="006614DD">
              <w:rPr>
                <w:b/>
              </w:rPr>
              <w:t>Likely origin</w:t>
            </w:r>
          </w:p>
        </w:tc>
        <w:tc>
          <w:tcPr>
            <w:tcW w:w="2134" w:type="pct"/>
            <w:tcBorders>
              <w:top w:val="single" w:sz="4" w:space="0" w:color="auto"/>
              <w:bottom w:val="single" w:sz="4" w:space="0" w:color="auto"/>
            </w:tcBorders>
            <w:vAlign w:val="bottom"/>
          </w:tcPr>
          <w:p w14:paraId="6F692B49" w14:textId="77777777" w:rsidR="0051764D" w:rsidRPr="006614DD" w:rsidRDefault="00F00578" w:rsidP="0073485E">
            <w:pPr>
              <w:keepNext/>
              <w:spacing w:line="240" w:lineRule="auto"/>
              <w:rPr>
                <w:b/>
              </w:rPr>
            </w:pPr>
            <w:r w:rsidRPr="006614DD">
              <w:rPr>
                <w:b/>
              </w:rPr>
              <w:t>Wild ancestor</w:t>
            </w:r>
          </w:p>
        </w:tc>
        <w:tc>
          <w:tcPr>
            <w:tcW w:w="1028" w:type="pct"/>
            <w:tcBorders>
              <w:top w:val="single" w:sz="4" w:space="0" w:color="auto"/>
              <w:bottom w:val="single" w:sz="4" w:space="0" w:color="auto"/>
            </w:tcBorders>
            <w:vAlign w:val="bottom"/>
          </w:tcPr>
          <w:p w14:paraId="30AE951E" w14:textId="77777777" w:rsidR="0051764D" w:rsidRPr="006614DD" w:rsidRDefault="00F00578" w:rsidP="0073485E">
            <w:pPr>
              <w:keepNext/>
              <w:spacing w:line="240" w:lineRule="auto"/>
              <w:rPr>
                <w:b/>
                <w:vertAlign w:val="superscript"/>
              </w:rPr>
            </w:pPr>
            <w:r w:rsidRPr="006614DD">
              <w:rPr>
                <w:b/>
              </w:rPr>
              <w:t xml:space="preserve">Earliest known </w:t>
            </w:r>
            <w:proofErr w:type="spellStart"/>
            <w:r w:rsidRPr="006614DD">
              <w:rPr>
                <w:b/>
              </w:rPr>
              <w:t>cultivation</w:t>
            </w:r>
            <w:r w:rsidR="006C1A6C" w:rsidRPr="006614DD">
              <w:rPr>
                <w:b/>
                <w:vertAlign w:val="superscript"/>
              </w:rPr>
              <w:t>a</w:t>
            </w:r>
            <w:proofErr w:type="spellEnd"/>
          </w:p>
          <w:p w14:paraId="349B74A5" w14:textId="77777777" w:rsidR="0051764D" w:rsidRPr="006614DD" w:rsidRDefault="00402992" w:rsidP="0073485E">
            <w:pPr>
              <w:keepNext/>
              <w:spacing w:line="240" w:lineRule="auto"/>
              <w:rPr>
                <w:b/>
              </w:rPr>
            </w:pPr>
            <w:r w:rsidRPr="006614DD">
              <w:rPr>
                <w:b/>
              </w:rPr>
              <w:t>(years BCE)</w:t>
            </w:r>
          </w:p>
        </w:tc>
      </w:tr>
      <w:tr w:rsidR="003E1FB2" w:rsidRPr="006614DD" w14:paraId="4B997133" w14:textId="77777777" w:rsidTr="006C1A6C">
        <w:tc>
          <w:tcPr>
            <w:tcW w:w="960" w:type="pct"/>
            <w:tcBorders>
              <w:top w:val="single" w:sz="4" w:space="0" w:color="auto"/>
            </w:tcBorders>
          </w:tcPr>
          <w:p w14:paraId="27168AB5" w14:textId="77777777" w:rsidR="00F00578" w:rsidRPr="006614DD" w:rsidRDefault="00F00578" w:rsidP="0073485E">
            <w:pPr>
              <w:keepNext/>
              <w:spacing w:line="240" w:lineRule="auto"/>
            </w:pPr>
            <w:r w:rsidRPr="006614DD">
              <w:t>Apple</w:t>
            </w:r>
          </w:p>
        </w:tc>
        <w:tc>
          <w:tcPr>
            <w:tcW w:w="878" w:type="pct"/>
            <w:tcBorders>
              <w:top w:val="single" w:sz="4" w:space="0" w:color="auto"/>
            </w:tcBorders>
            <w:vAlign w:val="bottom"/>
          </w:tcPr>
          <w:p w14:paraId="26D3F681" w14:textId="77777777" w:rsidR="0051764D" w:rsidRPr="006614DD" w:rsidRDefault="00F00578" w:rsidP="0073485E">
            <w:pPr>
              <w:keepNext/>
              <w:spacing w:line="240" w:lineRule="auto"/>
            </w:pPr>
            <w:r w:rsidRPr="006614DD">
              <w:t>Western Asia</w:t>
            </w:r>
          </w:p>
        </w:tc>
        <w:tc>
          <w:tcPr>
            <w:tcW w:w="2134" w:type="pct"/>
            <w:tcBorders>
              <w:top w:val="single" w:sz="4" w:space="0" w:color="auto"/>
            </w:tcBorders>
            <w:vAlign w:val="bottom"/>
          </w:tcPr>
          <w:p w14:paraId="2CA487E9" w14:textId="77777777" w:rsidR="0051764D" w:rsidRPr="006614DD" w:rsidRDefault="00F00578" w:rsidP="0073485E">
            <w:pPr>
              <w:keepNext/>
              <w:spacing w:line="240" w:lineRule="auto"/>
              <w:rPr>
                <w:rFonts w:ascii="Arial" w:eastAsiaTheme="majorEastAsia" w:hAnsi="Arial" w:cstheme="majorBidi"/>
                <w:b/>
                <w:i/>
                <w:spacing w:val="5"/>
                <w:kern w:val="28"/>
                <w:sz w:val="36"/>
                <w:szCs w:val="52"/>
              </w:rPr>
            </w:pPr>
            <w:r w:rsidRPr="006614DD">
              <w:rPr>
                <w:i/>
              </w:rPr>
              <w:t xml:space="preserve">Malus </w:t>
            </w:r>
            <w:proofErr w:type="spellStart"/>
            <w:r w:rsidRPr="006614DD">
              <w:rPr>
                <w:i/>
              </w:rPr>
              <w:t>sieversii</w:t>
            </w:r>
            <w:proofErr w:type="spellEnd"/>
          </w:p>
        </w:tc>
        <w:tc>
          <w:tcPr>
            <w:tcW w:w="1028" w:type="pct"/>
            <w:tcBorders>
              <w:top w:val="single" w:sz="4" w:space="0" w:color="auto"/>
            </w:tcBorders>
            <w:vAlign w:val="bottom"/>
          </w:tcPr>
          <w:p w14:paraId="3EFEAF57" w14:textId="77777777" w:rsidR="0051764D" w:rsidRPr="006614DD" w:rsidRDefault="003E1FB2" w:rsidP="0073485E">
            <w:pPr>
              <w:keepNext/>
              <w:spacing w:line="240" w:lineRule="auto"/>
            </w:pPr>
            <w:r w:rsidRPr="006614DD">
              <w:t>ND</w:t>
            </w:r>
          </w:p>
        </w:tc>
      </w:tr>
      <w:tr w:rsidR="003E1FB2" w:rsidRPr="006614DD" w14:paraId="34F5C8D6" w14:textId="77777777" w:rsidTr="006C1A6C">
        <w:tc>
          <w:tcPr>
            <w:tcW w:w="960" w:type="pct"/>
          </w:tcPr>
          <w:p w14:paraId="58988E23" w14:textId="77777777" w:rsidR="00F00578" w:rsidRPr="006614DD" w:rsidRDefault="00F00578" w:rsidP="0073485E">
            <w:pPr>
              <w:keepNext/>
              <w:spacing w:line="240" w:lineRule="auto"/>
            </w:pPr>
            <w:r w:rsidRPr="006614DD">
              <w:t>Orange</w:t>
            </w:r>
          </w:p>
        </w:tc>
        <w:tc>
          <w:tcPr>
            <w:tcW w:w="878" w:type="pct"/>
            <w:vAlign w:val="bottom"/>
          </w:tcPr>
          <w:p w14:paraId="6F91C208" w14:textId="77777777" w:rsidR="0051764D" w:rsidRPr="006614DD" w:rsidRDefault="00F00578" w:rsidP="0073485E">
            <w:pPr>
              <w:keepNext/>
              <w:spacing w:line="240" w:lineRule="auto"/>
            </w:pPr>
            <w:r w:rsidRPr="006614DD">
              <w:t>Southeast Asia</w:t>
            </w:r>
          </w:p>
        </w:tc>
        <w:tc>
          <w:tcPr>
            <w:tcW w:w="2134" w:type="pct"/>
            <w:vAlign w:val="bottom"/>
          </w:tcPr>
          <w:p w14:paraId="45CDADA2" w14:textId="77777777" w:rsidR="0051764D" w:rsidRPr="006614DD" w:rsidRDefault="00F00578" w:rsidP="0073485E">
            <w:pPr>
              <w:keepNext/>
              <w:spacing w:line="240" w:lineRule="auto"/>
            </w:pPr>
            <w:r w:rsidRPr="006614DD">
              <w:t>Cross between pomelo (</w:t>
            </w:r>
            <w:r w:rsidR="00402992" w:rsidRPr="006614DD">
              <w:rPr>
                <w:i/>
              </w:rPr>
              <w:t>Citrus maxima</w:t>
            </w:r>
            <w:r w:rsidRPr="006614DD">
              <w:t>) and mandarin (</w:t>
            </w:r>
            <w:r w:rsidR="00402992" w:rsidRPr="006614DD">
              <w:rPr>
                <w:i/>
              </w:rPr>
              <w:t>Citrus reticulata</w:t>
            </w:r>
            <w:r w:rsidRPr="006614DD">
              <w:t>)</w:t>
            </w:r>
          </w:p>
        </w:tc>
        <w:tc>
          <w:tcPr>
            <w:tcW w:w="1028" w:type="pct"/>
            <w:vAlign w:val="bottom"/>
          </w:tcPr>
          <w:p w14:paraId="7E8AFC16" w14:textId="77777777" w:rsidR="0051764D" w:rsidRPr="006614DD" w:rsidRDefault="00F00578" w:rsidP="0073485E">
            <w:pPr>
              <w:keepNext/>
              <w:spacing w:line="240" w:lineRule="auto"/>
            </w:pPr>
            <w:r w:rsidRPr="006614DD">
              <w:t>2500</w:t>
            </w:r>
          </w:p>
        </w:tc>
      </w:tr>
      <w:tr w:rsidR="003E1FB2" w:rsidRPr="006614DD" w14:paraId="2713EE37" w14:textId="77777777" w:rsidTr="006C1A6C">
        <w:tc>
          <w:tcPr>
            <w:tcW w:w="960" w:type="pct"/>
          </w:tcPr>
          <w:p w14:paraId="5426827F" w14:textId="77777777" w:rsidR="00F00578" w:rsidRPr="006614DD" w:rsidRDefault="00F00578" w:rsidP="0073485E">
            <w:pPr>
              <w:keepNext/>
              <w:spacing w:line="240" w:lineRule="auto"/>
            </w:pPr>
            <w:r w:rsidRPr="006614DD">
              <w:t>Banana</w:t>
            </w:r>
          </w:p>
        </w:tc>
        <w:tc>
          <w:tcPr>
            <w:tcW w:w="878" w:type="pct"/>
            <w:vAlign w:val="bottom"/>
          </w:tcPr>
          <w:p w14:paraId="64692A49" w14:textId="4CFAADF7" w:rsidR="0051764D" w:rsidRPr="006614DD" w:rsidRDefault="00F00578" w:rsidP="0073485E">
            <w:pPr>
              <w:keepNext/>
              <w:spacing w:line="240" w:lineRule="auto"/>
            </w:pPr>
            <w:r w:rsidRPr="006614DD">
              <w:t xml:space="preserve">South and Southeast </w:t>
            </w:r>
            <w:proofErr w:type="spellStart"/>
            <w:r w:rsidRPr="006614DD">
              <w:t>Asia</w:t>
            </w:r>
            <w:r w:rsidR="00260555" w:rsidRPr="00260555">
              <w:rPr>
                <w:vertAlign w:val="superscript"/>
              </w:rPr>
              <w:t>b</w:t>
            </w:r>
            <w:proofErr w:type="spellEnd"/>
          </w:p>
        </w:tc>
        <w:tc>
          <w:tcPr>
            <w:tcW w:w="2134" w:type="pct"/>
            <w:vAlign w:val="bottom"/>
          </w:tcPr>
          <w:p w14:paraId="31881ECB" w14:textId="77777777" w:rsidR="0051764D" w:rsidRPr="006614DD" w:rsidRDefault="00402992" w:rsidP="0073485E">
            <w:pPr>
              <w:keepNext/>
              <w:spacing w:line="240" w:lineRule="auto"/>
              <w:rPr>
                <w:lang w:val="it-IT"/>
              </w:rPr>
            </w:pPr>
            <w:r w:rsidRPr="006614DD">
              <w:rPr>
                <w:i/>
                <w:lang w:val="it-IT"/>
              </w:rPr>
              <w:t>Musa acuminata</w:t>
            </w:r>
            <w:r w:rsidR="00F00578" w:rsidRPr="006614DD">
              <w:rPr>
                <w:lang w:val="it-IT"/>
              </w:rPr>
              <w:t xml:space="preserve"> and </w:t>
            </w:r>
            <w:r w:rsidRPr="006614DD">
              <w:rPr>
                <w:i/>
                <w:lang w:val="it-IT"/>
              </w:rPr>
              <w:t>Musa balbisiana</w:t>
            </w:r>
          </w:p>
        </w:tc>
        <w:tc>
          <w:tcPr>
            <w:tcW w:w="1028" w:type="pct"/>
            <w:vAlign w:val="bottom"/>
          </w:tcPr>
          <w:p w14:paraId="4E121747" w14:textId="77777777" w:rsidR="0051764D" w:rsidRPr="006614DD" w:rsidRDefault="00402992" w:rsidP="0073485E">
            <w:pPr>
              <w:keepNext/>
              <w:spacing w:line="240" w:lineRule="auto"/>
              <w:rPr>
                <w:lang w:val="it-IT"/>
              </w:rPr>
            </w:pPr>
            <w:r w:rsidRPr="006614DD">
              <w:rPr>
                <w:lang w:val="it-IT"/>
              </w:rPr>
              <w:t>5000</w:t>
            </w:r>
          </w:p>
        </w:tc>
      </w:tr>
    </w:tbl>
    <w:p w14:paraId="056E5E96" w14:textId="0E9FE7C5" w:rsidR="00753C64" w:rsidRDefault="00260555" w:rsidP="00260555">
      <w:pPr>
        <w:spacing w:line="240" w:lineRule="auto"/>
        <w:rPr>
          <w:lang w:val="it-IT"/>
        </w:rPr>
      </w:pPr>
      <w:r>
        <w:rPr>
          <w:lang w:val="it-IT"/>
        </w:rPr>
        <w:t>Thi</w:t>
      </w:r>
      <w:r w:rsidR="00135473">
        <w:rPr>
          <w:lang w:val="it-IT"/>
        </w:rPr>
        <w:t>s</w:t>
      </w:r>
      <w:r>
        <w:rPr>
          <w:lang w:val="it-IT"/>
        </w:rPr>
        <w:t xml:space="preserve"> </w:t>
      </w:r>
      <w:r w:rsidR="002A716F">
        <w:rPr>
          <w:lang w:val="it-IT"/>
        </w:rPr>
        <w:t xml:space="preserve">text without a superscript </w:t>
      </w:r>
      <w:r w:rsidR="00BF5813">
        <w:rPr>
          <w:lang w:val="it-IT"/>
        </w:rPr>
        <w:t xml:space="preserve">letter </w:t>
      </w:r>
      <w:r>
        <w:rPr>
          <w:lang w:val="it-IT"/>
        </w:rPr>
        <w:t>is a g</w:t>
      </w:r>
      <w:r w:rsidRPr="00260555">
        <w:rPr>
          <w:lang w:val="it-IT"/>
        </w:rPr>
        <w:t>eneral footnote that is relevant to the entire table.</w:t>
      </w:r>
      <w:r>
        <w:rPr>
          <w:lang w:val="it-IT"/>
        </w:rPr>
        <w:br/>
      </w:r>
      <w:r w:rsidR="006C1A6C" w:rsidRPr="006614DD">
        <w:rPr>
          <w:vertAlign w:val="superscript"/>
          <w:lang w:val="it-IT"/>
        </w:rPr>
        <w:t>a</w:t>
      </w:r>
      <w:r w:rsidR="006C1A6C" w:rsidRPr="006614DD">
        <w:rPr>
          <w:lang w:val="it-IT"/>
        </w:rPr>
        <w:t>Estimated date</w:t>
      </w:r>
    </w:p>
    <w:p w14:paraId="05EA997F" w14:textId="35DF277D" w:rsidR="00260555" w:rsidRDefault="00260555" w:rsidP="00260555">
      <w:pPr>
        <w:keepNext/>
        <w:spacing w:line="240" w:lineRule="auto"/>
      </w:pPr>
      <w:proofErr w:type="spellStart"/>
      <w:r w:rsidRPr="00260555">
        <w:rPr>
          <w:vertAlign w:val="superscript"/>
        </w:rPr>
        <w:t>b</w:t>
      </w:r>
      <w:r>
        <w:t>Another</w:t>
      </w:r>
      <w:proofErr w:type="spellEnd"/>
      <w:r>
        <w:t xml:space="preserve"> footnote</w:t>
      </w:r>
    </w:p>
    <w:p w14:paraId="613EEB41" w14:textId="117D9BF4" w:rsidR="00260555" w:rsidRPr="006614DD" w:rsidRDefault="00260555" w:rsidP="00260555">
      <w:pPr>
        <w:keepNext/>
        <w:spacing w:line="240" w:lineRule="auto"/>
      </w:pPr>
      <w:r w:rsidRPr="006614DD">
        <w:t>Abbreviations: BCE, before the current/Christian era; ND, no data.</w:t>
      </w:r>
      <w:r w:rsidR="00A634F8">
        <w:br/>
      </w:r>
      <w:r w:rsidR="00A634F8">
        <w:br/>
      </w:r>
      <w:r w:rsidR="00A634F8">
        <w:br/>
      </w:r>
    </w:p>
    <w:p w14:paraId="3E691B09" w14:textId="59345F71" w:rsidR="00A634F8" w:rsidRDefault="00A634F8">
      <w:pPr>
        <w:spacing w:after="200" w:line="276" w:lineRule="auto"/>
        <w:rPr>
          <w:lang w:val="it-IT"/>
        </w:rPr>
      </w:pPr>
      <w:r>
        <w:rPr>
          <w:lang w:val="it-IT"/>
        </w:rPr>
        <w:br w:type="page"/>
      </w:r>
    </w:p>
    <w:p w14:paraId="7964B3CB" w14:textId="77777777" w:rsidR="00A634F8" w:rsidRPr="006614DD" w:rsidRDefault="00A634F8" w:rsidP="00A634F8">
      <w:pPr>
        <w:pStyle w:val="Heading1"/>
      </w:pPr>
      <w:r w:rsidRPr="006614DD">
        <w:lastRenderedPageBreak/>
        <w:t>Figure legends</w:t>
      </w:r>
    </w:p>
    <w:p w14:paraId="1BAADD43" w14:textId="7973D64B" w:rsidR="00755897" w:rsidRDefault="00A634F8" w:rsidP="005101BB">
      <w:pPr>
        <w:pStyle w:val="Instruction"/>
      </w:pPr>
      <w:r w:rsidRPr="006614DD">
        <w:t xml:space="preserve">List the legends to all figures </w:t>
      </w:r>
      <w:r w:rsidR="00495F03">
        <w:t xml:space="preserve">at the end of the manuscript </w:t>
      </w:r>
      <w:r w:rsidRPr="006614DD">
        <w:t>(title plus any essential notes and definitions</w:t>
      </w:r>
      <w:r>
        <w:t xml:space="preserve"> for abbreviations</w:t>
      </w:r>
      <w:r w:rsidRPr="006614DD">
        <w:t xml:space="preserve">). The figures, however, must be supplied as separate </w:t>
      </w:r>
      <w:r w:rsidR="00C87FA2">
        <w:t xml:space="preserve">individual </w:t>
      </w:r>
      <w:r w:rsidRPr="006614DD">
        <w:t xml:space="preserve">files. </w:t>
      </w:r>
      <w:r>
        <w:t xml:space="preserve">Be mindful that </w:t>
      </w:r>
      <w:r w:rsidR="002941B8">
        <w:t xml:space="preserve">if you submit </w:t>
      </w:r>
      <w:r>
        <w:t xml:space="preserve">images </w:t>
      </w:r>
      <w:r w:rsidR="00E3542B">
        <w:t xml:space="preserve">that </w:t>
      </w:r>
      <w:r>
        <w:t>you did not create</w:t>
      </w:r>
      <w:r w:rsidR="002941B8">
        <w:t xml:space="preserve">, </w:t>
      </w:r>
      <w:r w:rsidR="00C87FA2">
        <w:t xml:space="preserve">they </w:t>
      </w:r>
      <w:r>
        <w:t>will require explicit permission for you to use.</w:t>
      </w:r>
      <w:r w:rsidR="00744C1F">
        <w:t xml:space="preserve"> </w:t>
      </w:r>
      <w:r w:rsidR="00162043">
        <w:t xml:space="preserve">(An exception would be images in the public domain; </w:t>
      </w:r>
      <w:r w:rsidR="00204FCB">
        <w:t xml:space="preserve">please specify if an image is in the public domain.) </w:t>
      </w:r>
      <w:r>
        <w:t>Copies of permission letters must be provided to the Editorial Office</w:t>
      </w:r>
      <w:r w:rsidR="00C87FA2">
        <w:t xml:space="preserve"> so that they will be part of the journal’s </w:t>
      </w:r>
      <w:r w:rsidR="00AB650D">
        <w:t>records</w:t>
      </w:r>
      <w:r w:rsidR="001E4D01">
        <w:t>; if permission is still pending at the time of submission, please indicate so.</w:t>
      </w:r>
      <w:r w:rsidR="001E4D01">
        <w:br/>
      </w:r>
      <w:r w:rsidR="001E4D01">
        <w:br/>
      </w:r>
      <w:r>
        <w:t xml:space="preserve">The figure caption should clearly state when an image is being reproduced with </w:t>
      </w:r>
      <w:r w:rsidR="00AB650D">
        <w:t xml:space="preserve">permission. If </w:t>
      </w:r>
      <w:r w:rsidR="00DE3E16">
        <w:t xml:space="preserve">use of the image </w:t>
      </w:r>
      <w:r>
        <w:t xml:space="preserve"> is possible because of a </w:t>
      </w:r>
      <w:hyperlink r:id="rId15" w:history="1">
        <w:r w:rsidRPr="00543392">
          <w:rPr>
            <w:rStyle w:val="Hyperlink"/>
          </w:rPr>
          <w:t>Creative Commons license</w:t>
        </w:r>
      </w:hyperlink>
      <w:r>
        <w:t xml:space="preserve">, indicate which license version was used. </w:t>
      </w:r>
      <w:r w:rsidR="009460DA">
        <w:t xml:space="preserve">Recommended practices for </w:t>
      </w:r>
      <w:r w:rsidR="00A13DB4">
        <w:t xml:space="preserve">attributing items with Creative Commons licenses are available </w:t>
      </w:r>
      <w:hyperlink r:id="rId16" w:history="1">
        <w:r w:rsidR="00A13DB4" w:rsidRPr="00A13DB4">
          <w:rPr>
            <w:rStyle w:val="Hyperlink"/>
          </w:rPr>
          <w:t>at this link</w:t>
        </w:r>
      </w:hyperlink>
      <w:r w:rsidR="00A13DB4">
        <w:t>.</w:t>
      </w:r>
      <w:r w:rsidR="00583FC4">
        <w:t xml:space="preserve"> As noted in the recommended practices, “</w:t>
      </w:r>
      <w:r w:rsidR="00F0612A" w:rsidRPr="00F0612A">
        <w:t>Please make it possible for future users to find the source of the material by including a URL or hyperlink where the work resides. This often is where you found the work. If you found it somewhere other than the original site, try to include information about the original site where the work was first shared publicly.</w:t>
      </w:r>
      <w:r w:rsidR="00F0612A">
        <w:t>”</w:t>
      </w:r>
    </w:p>
    <w:p w14:paraId="425EB839" w14:textId="77777777" w:rsidR="00170FD0" w:rsidRDefault="00170FD0" w:rsidP="00793B58">
      <w:pPr>
        <w:rPr>
          <w:highlight w:val="yellow"/>
        </w:rPr>
      </w:pPr>
    </w:p>
    <w:p w14:paraId="211F054E" w14:textId="7D4104B6" w:rsidR="00A634F8" w:rsidRPr="00755897" w:rsidRDefault="00A634F8" w:rsidP="00793B58">
      <w:pPr>
        <w:rPr>
          <w:i/>
          <w:iCs/>
        </w:rPr>
      </w:pPr>
      <w:r w:rsidRPr="00E3458E">
        <w:rPr>
          <w:highlight w:val="yellow"/>
        </w:rPr>
        <w:t>Example of figure legend</w:t>
      </w:r>
      <w:r w:rsidR="00DE3E16">
        <w:rPr>
          <w:highlight w:val="yellow"/>
        </w:rPr>
        <w:t>s:</w:t>
      </w:r>
      <w:r w:rsidR="00DE3E16">
        <w:rPr>
          <w:highlight w:val="yellow"/>
        </w:rPr>
        <w:br/>
      </w:r>
      <w:r w:rsidRPr="00793B58">
        <w:rPr>
          <w:b/>
          <w:bCs/>
        </w:rPr>
        <w:t>Figure 1. Examples of a section from an assessment form</w:t>
      </w:r>
    </w:p>
    <w:p w14:paraId="3E1B461F" w14:textId="6C97D636" w:rsidR="00A634F8" w:rsidRPr="006614DD" w:rsidRDefault="00A634F8" w:rsidP="00793B58">
      <w:r w:rsidRPr="006614DD">
        <w:t xml:space="preserve">This section of </w:t>
      </w:r>
      <w:r>
        <w:t>the</w:t>
      </w:r>
      <w:r w:rsidRPr="006614DD">
        <w:t xml:space="preserve"> assessment form describes the patient’s cardiovascular</w:t>
      </w:r>
      <w:r>
        <w:t xml:space="preserve"> </w:t>
      </w:r>
      <w:r w:rsidRPr="006614DD">
        <w:t>status.</w:t>
      </w:r>
      <w:r>
        <w:br/>
      </w:r>
      <w:r w:rsidRPr="006614DD">
        <w:t xml:space="preserve">Abbreviations: </w:t>
      </w:r>
      <w:r>
        <w:t>CHF, congestive heart failure; CVD, cardiovascular disease; DBP, diastolic blood pressure; SBP, systolic blood pressure HF, heart failure</w:t>
      </w:r>
    </w:p>
    <w:p w14:paraId="504A1566" w14:textId="1056C813" w:rsidR="0053169C" w:rsidRPr="00755897" w:rsidRDefault="00D55283" w:rsidP="00793B58">
      <w:r>
        <w:rPr>
          <w:highlight w:val="yellow"/>
        </w:rPr>
        <w:t xml:space="preserve">Example of text to </w:t>
      </w:r>
      <w:r w:rsidR="00347C6A">
        <w:rPr>
          <w:highlight w:val="yellow"/>
        </w:rPr>
        <w:t xml:space="preserve">add at end of legend to cite image available via </w:t>
      </w:r>
      <w:r w:rsidR="00060BB6" w:rsidRPr="00060BB6">
        <w:rPr>
          <w:highlight w:val="yellow"/>
        </w:rPr>
        <w:t>C</w:t>
      </w:r>
      <w:r w:rsidR="00347C6A">
        <w:rPr>
          <w:highlight w:val="yellow"/>
        </w:rPr>
        <w:t>reative Commons License</w:t>
      </w:r>
      <w:r w:rsidR="00347C6A">
        <w:rPr>
          <w:highlight w:val="yellow"/>
        </w:rPr>
        <w:br/>
      </w:r>
      <w:r w:rsidR="0053169C" w:rsidRPr="0053169C">
        <w:rPr>
          <w:lang w:val="it-IT"/>
        </w:rPr>
        <w:t>Image source credit: Illustrated Manual of Pediatric Dermatology by Susan Bayliss Mallory, Alanna Bree and Peggy Chern, CC BY-NC-ND 4.0 (</w:t>
      </w:r>
      <w:hyperlink r:id="rId17" w:history="1">
        <w:r w:rsidR="0053169C" w:rsidRPr="00755897">
          <w:rPr>
            <w:rStyle w:val="Hyperlink"/>
            <w:lang w:val="it-IT"/>
          </w:rPr>
          <w:t>https://creativecommons.org/licenses/by-nc-nd/4.0/)</w:t>
        </w:r>
      </w:hyperlink>
      <w:r w:rsidR="0053169C" w:rsidRPr="0053169C">
        <w:rPr>
          <w:lang w:val="it-IT"/>
        </w:rPr>
        <w:t>.</w:t>
      </w:r>
    </w:p>
    <w:sectPr w:rsidR="0053169C" w:rsidRPr="00755897" w:rsidSect="00B226D8">
      <w:footerReference w:type="default" r:id="rId18"/>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FA035" w14:textId="77777777" w:rsidR="0000086C" w:rsidRDefault="0000086C" w:rsidP="00E40E6A">
      <w:r>
        <w:separator/>
      </w:r>
    </w:p>
  </w:endnote>
  <w:endnote w:type="continuationSeparator" w:id="0">
    <w:p w14:paraId="5B8BA752" w14:textId="77777777" w:rsidR="0000086C" w:rsidRDefault="0000086C" w:rsidP="00E40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3033621"/>
      <w:docPartObj>
        <w:docPartGallery w:val="Page Numbers (Bottom of Page)"/>
        <w:docPartUnique/>
      </w:docPartObj>
    </w:sdtPr>
    <w:sdtEndPr>
      <w:rPr>
        <w:noProof/>
      </w:rPr>
    </w:sdtEndPr>
    <w:sdtContent>
      <w:p w14:paraId="35A2D0B0" w14:textId="6160A7A3" w:rsidR="0080080B" w:rsidRPr="00F72BD2" w:rsidRDefault="00DC2A19" w:rsidP="00E40E6A">
        <w:pPr>
          <w:pStyle w:val="Footer"/>
          <w:rPr>
            <w:i/>
            <w:iCs/>
          </w:rPr>
        </w:pPr>
        <w:r w:rsidRPr="00DC2A19">
          <w:rPr>
            <w:i/>
            <w:iCs/>
          </w:rPr>
          <w:t xml:space="preserve">Template </w:t>
        </w:r>
        <w:r w:rsidR="00991B05" w:rsidRPr="00DC2A19">
          <w:rPr>
            <w:i/>
            <w:iCs/>
          </w:rPr>
          <w:t>Version</w:t>
        </w:r>
        <w:r w:rsidR="002F567D">
          <w:rPr>
            <w:i/>
            <w:iCs/>
          </w:rPr>
          <w:t xml:space="preserve"> June</w:t>
        </w:r>
        <w:r w:rsidR="00F72BD2">
          <w:rPr>
            <w:i/>
            <w:iCs/>
          </w:rPr>
          <w:t xml:space="preserve"> 2026</w:t>
        </w:r>
        <w:r w:rsidR="00991B05">
          <w:rPr>
            <w:i/>
            <w:iCs/>
            <w:lang w:val="en-US"/>
          </w:rPr>
          <w:ptab w:relativeTo="margin" w:alignment="center" w:leader="none"/>
        </w:r>
        <w:r w:rsidR="0080080B" w:rsidRPr="00856856">
          <w:rPr>
            <w:lang w:val="en-US"/>
          </w:rPr>
          <w:t xml:space="preserve">Page </w:t>
        </w:r>
        <w:r w:rsidR="00402992">
          <w:fldChar w:fldCharType="begin"/>
        </w:r>
        <w:r w:rsidR="0080080B" w:rsidRPr="00856856">
          <w:rPr>
            <w:lang w:val="en-US"/>
          </w:rPr>
          <w:instrText xml:space="preserve"> PAGE   \* MERGEFORMAT </w:instrText>
        </w:r>
        <w:r w:rsidR="00402992">
          <w:fldChar w:fldCharType="separate"/>
        </w:r>
        <w:r w:rsidR="002646C0">
          <w:rPr>
            <w:noProof/>
            <w:lang w:val="en-US"/>
          </w:rPr>
          <w:t>2</w:t>
        </w:r>
        <w:r w:rsidR="00402992">
          <w:rPr>
            <w:noProof/>
          </w:rPr>
          <w:fldChar w:fldCharType="end"/>
        </w:r>
      </w:p>
    </w:sdtContent>
  </w:sdt>
  <w:p w14:paraId="422CCA00" w14:textId="77777777" w:rsidR="0080080B" w:rsidRPr="00856856" w:rsidRDefault="0080080B">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E2495" w14:textId="77777777" w:rsidR="0000086C" w:rsidRDefault="0000086C" w:rsidP="00E40E6A">
      <w:r>
        <w:separator/>
      </w:r>
    </w:p>
  </w:footnote>
  <w:footnote w:type="continuationSeparator" w:id="0">
    <w:p w14:paraId="50C107B2" w14:textId="77777777" w:rsidR="0000086C" w:rsidRDefault="0000086C" w:rsidP="00E40E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0829DB"/>
    <w:multiLevelType w:val="hybridMultilevel"/>
    <w:tmpl w:val="D674D9E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39C4DD4"/>
    <w:multiLevelType w:val="hybridMultilevel"/>
    <w:tmpl w:val="F9AAA7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77D0FE5"/>
    <w:multiLevelType w:val="hybridMultilevel"/>
    <w:tmpl w:val="D6BC9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621035"/>
    <w:multiLevelType w:val="hybridMultilevel"/>
    <w:tmpl w:val="D104263C"/>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D0955A5"/>
    <w:multiLevelType w:val="hybridMultilevel"/>
    <w:tmpl w:val="F9A6D9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BD6090A"/>
    <w:multiLevelType w:val="hybridMultilevel"/>
    <w:tmpl w:val="D4C87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EFA07C5"/>
    <w:multiLevelType w:val="hybridMultilevel"/>
    <w:tmpl w:val="9F342E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F6A6352"/>
    <w:multiLevelType w:val="hybridMultilevel"/>
    <w:tmpl w:val="FE989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9E0286F"/>
    <w:multiLevelType w:val="hybridMultilevel"/>
    <w:tmpl w:val="AB9C08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AE36D05"/>
    <w:multiLevelType w:val="hybridMultilevel"/>
    <w:tmpl w:val="69FEAA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22D36D4"/>
    <w:multiLevelType w:val="hybridMultilevel"/>
    <w:tmpl w:val="610439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121341512">
    <w:abstractNumId w:val="1"/>
  </w:num>
  <w:num w:numId="2" w16cid:durableId="1626307249">
    <w:abstractNumId w:val="2"/>
  </w:num>
  <w:num w:numId="3" w16cid:durableId="740298213">
    <w:abstractNumId w:val="0"/>
  </w:num>
  <w:num w:numId="4" w16cid:durableId="290289010">
    <w:abstractNumId w:val="3"/>
  </w:num>
  <w:num w:numId="5" w16cid:durableId="71322183">
    <w:abstractNumId w:val="5"/>
  </w:num>
  <w:num w:numId="6" w16cid:durableId="1564020064">
    <w:abstractNumId w:val="8"/>
  </w:num>
  <w:num w:numId="7" w16cid:durableId="1600528048">
    <w:abstractNumId w:val="6"/>
  </w:num>
  <w:num w:numId="8" w16cid:durableId="840631556">
    <w:abstractNumId w:val="10"/>
  </w:num>
  <w:num w:numId="9" w16cid:durableId="1696077177">
    <w:abstractNumId w:val="9"/>
  </w:num>
  <w:num w:numId="10" w16cid:durableId="124931989">
    <w:abstractNumId w:val="4"/>
  </w:num>
  <w:num w:numId="11" w16cid:durableId="18905300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248"/>
    <w:rsid w:val="0000086C"/>
    <w:rsid w:val="000035B3"/>
    <w:rsid w:val="00004107"/>
    <w:rsid w:val="000074A8"/>
    <w:rsid w:val="000207AE"/>
    <w:rsid w:val="00022297"/>
    <w:rsid w:val="00027063"/>
    <w:rsid w:val="000327B5"/>
    <w:rsid w:val="00034C09"/>
    <w:rsid w:val="00036890"/>
    <w:rsid w:val="000415D4"/>
    <w:rsid w:val="00050D37"/>
    <w:rsid w:val="000515D7"/>
    <w:rsid w:val="000535BB"/>
    <w:rsid w:val="00060BB6"/>
    <w:rsid w:val="00063AA6"/>
    <w:rsid w:val="00065BA8"/>
    <w:rsid w:val="00070C4F"/>
    <w:rsid w:val="00071E62"/>
    <w:rsid w:val="0007670C"/>
    <w:rsid w:val="00081D7E"/>
    <w:rsid w:val="00093BCF"/>
    <w:rsid w:val="000A09F3"/>
    <w:rsid w:val="000A506B"/>
    <w:rsid w:val="000A56DB"/>
    <w:rsid w:val="000A6CBF"/>
    <w:rsid w:val="000B05C8"/>
    <w:rsid w:val="000B1C6D"/>
    <w:rsid w:val="000B6205"/>
    <w:rsid w:val="000B674B"/>
    <w:rsid w:val="000B713A"/>
    <w:rsid w:val="000C3942"/>
    <w:rsid w:val="000C4800"/>
    <w:rsid w:val="000C7EF0"/>
    <w:rsid w:val="000D5A78"/>
    <w:rsid w:val="000D6202"/>
    <w:rsid w:val="000E12D0"/>
    <w:rsid w:val="000E7467"/>
    <w:rsid w:val="000F04F7"/>
    <w:rsid w:val="000F3535"/>
    <w:rsid w:val="000F4F5F"/>
    <w:rsid w:val="000F603F"/>
    <w:rsid w:val="00101584"/>
    <w:rsid w:val="00103E76"/>
    <w:rsid w:val="001072D5"/>
    <w:rsid w:val="00107BE9"/>
    <w:rsid w:val="00111C0A"/>
    <w:rsid w:val="00112DE6"/>
    <w:rsid w:val="00113DE6"/>
    <w:rsid w:val="00120CA6"/>
    <w:rsid w:val="00132B07"/>
    <w:rsid w:val="00132D21"/>
    <w:rsid w:val="00133DFF"/>
    <w:rsid w:val="00134397"/>
    <w:rsid w:val="00135473"/>
    <w:rsid w:val="00135D1F"/>
    <w:rsid w:val="00136674"/>
    <w:rsid w:val="001403AF"/>
    <w:rsid w:val="00140896"/>
    <w:rsid w:val="001431DD"/>
    <w:rsid w:val="00147AA2"/>
    <w:rsid w:val="001507F5"/>
    <w:rsid w:val="001511C2"/>
    <w:rsid w:val="00151FC2"/>
    <w:rsid w:val="00160224"/>
    <w:rsid w:val="00160AF9"/>
    <w:rsid w:val="00162043"/>
    <w:rsid w:val="00170FD0"/>
    <w:rsid w:val="00171947"/>
    <w:rsid w:val="001738E7"/>
    <w:rsid w:val="00174803"/>
    <w:rsid w:val="00184079"/>
    <w:rsid w:val="00184388"/>
    <w:rsid w:val="0019236B"/>
    <w:rsid w:val="00195F7E"/>
    <w:rsid w:val="00196353"/>
    <w:rsid w:val="00197359"/>
    <w:rsid w:val="001A3E33"/>
    <w:rsid w:val="001B52F5"/>
    <w:rsid w:val="001B5B69"/>
    <w:rsid w:val="001C1B24"/>
    <w:rsid w:val="001C2237"/>
    <w:rsid w:val="001C2FA4"/>
    <w:rsid w:val="001C3AC8"/>
    <w:rsid w:val="001D0F69"/>
    <w:rsid w:val="001D6973"/>
    <w:rsid w:val="001E4D01"/>
    <w:rsid w:val="001E74F6"/>
    <w:rsid w:val="001F18CD"/>
    <w:rsid w:val="001F1EEB"/>
    <w:rsid w:val="001F2DCE"/>
    <w:rsid w:val="001F55A8"/>
    <w:rsid w:val="00201C8A"/>
    <w:rsid w:val="00204FCB"/>
    <w:rsid w:val="00205785"/>
    <w:rsid w:val="00207317"/>
    <w:rsid w:val="00210D94"/>
    <w:rsid w:val="002134B5"/>
    <w:rsid w:val="00214E57"/>
    <w:rsid w:val="00225FCE"/>
    <w:rsid w:val="00227306"/>
    <w:rsid w:val="00232B0F"/>
    <w:rsid w:val="0023331A"/>
    <w:rsid w:val="00236015"/>
    <w:rsid w:val="00241B0B"/>
    <w:rsid w:val="0024686A"/>
    <w:rsid w:val="002535C8"/>
    <w:rsid w:val="0025449D"/>
    <w:rsid w:val="00255E16"/>
    <w:rsid w:val="002563A6"/>
    <w:rsid w:val="0025770C"/>
    <w:rsid w:val="00260555"/>
    <w:rsid w:val="00260E2F"/>
    <w:rsid w:val="00261B54"/>
    <w:rsid w:val="00262BBE"/>
    <w:rsid w:val="002630CA"/>
    <w:rsid w:val="002646C0"/>
    <w:rsid w:val="00276B57"/>
    <w:rsid w:val="002941B8"/>
    <w:rsid w:val="002A06F1"/>
    <w:rsid w:val="002A40CF"/>
    <w:rsid w:val="002A4897"/>
    <w:rsid w:val="002A716F"/>
    <w:rsid w:val="002B0B51"/>
    <w:rsid w:val="002B37BE"/>
    <w:rsid w:val="002B5DCD"/>
    <w:rsid w:val="002C008A"/>
    <w:rsid w:val="002C15F9"/>
    <w:rsid w:val="002C40DB"/>
    <w:rsid w:val="002E0099"/>
    <w:rsid w:val="002E2455"/>
    <w:rsid w:val="002E26BA"/>
    <w:rsid w:val="002E75DE"/>
    <w:rsid w:val="002F567D"/>
    <w:rsid w:val="00304682"/>
    <w:rsid w:val="00305D90"/>
    <w:rsid w:val="00306B9A"/>
    <w:rsid w:val="00312233"/>
    <w:rsid w:val="00312B22"/>
    <w:rsid w:val="00320E7D"/>
    <w:rsid w:val="00321046"/>
    <w:rsid w:val="0032333C"/>
    <w:rsid w:val="00323F6D"/>
    <w:rsid w:val="0032482D"/>
    <w:rsid w:val="00324860"/>
    <w:rsid w:val="0032688C"/>
    <w:rsid w:val="00331132"/>
    <w:rsid w:val="003329A2"/>
    <w:rsid w:val="00333914"/>
    <w:rsid w:val="00335244"/>
    <w:rsid w:val="003376BF"/>
    <w:rsid w:val="00347C6A"/>
    <w:rsid w:val="00361E46"/>
    <w:rsid w:val="00377B18"/>
    <w:rsid w:val="00385763"/>
    <w:rsid w:val="00390D33"/>
    <w:rsid w:val="00396538"/>
    <w:rsid w:val="003A687A"/>
    <w:rsid w:val="003B2B8F"/>
    <w:rsid w:val="003B5FF9"/>
    <w:rsid w:val="003B6406"/>
    <w:rsid w:val="003C0386"/>
    <w:rsid w:val="003C6585"/>
    <w:rsid w:val="003E1FB2"/>
    <w:rsid w:val="003E20F9"/>
    <w:rsid w:val="003E2CCF"/>
    <w:rsid w:val="003F276E"/>
    <w:rsid w:val="003F2879"/>
    <w:rsid w:val="003F3EAC"/>
    <w:rsid w:val="003F4D7E"/>
    <w:rsid w:val="003F6B9D"/>
    <w:rsid w:val="003F77F5"/>
    <w:rsid w:val="004021A1"/>
    <w:rsid w:val="00402992"/>
    <w:rsid w:val="00402E0B"/>
    <w:rsid w:val="00410251"/>
    <w:rsid w:val="00410E5D"/>
    <w:rsid w:val="00413AA3"/>
    <w:rsid w:val="00415592"/>
    <w:rsid w:val="0042432C"/>
    <w:rsid w:val="00425115"/>
    <w:rsid w:val="00425C69"/>
    <w:rsid w:val="00434527"/>
    <w:rsid w:val="00444408"/>
    <w:rsid w:val="00445319"/>
    <w:rsid w:val="00454AE0"/>
    <w:rsid w:val="00456073"/>
    <w:rsid w:val="004566E5"/>
    <w:rsid w:val="004573BE"/>
    <w:rsid w:val="0045786A"/>
    <w:rsid w:val="00457EB6"/>
    <w:rsid w:val="00461143"/>
    <w:rsid w:val="00463BAC"/>
    <w:rsid w:val="0046496C"/>
    <w:rsid w:val="004678EA"/>
    <w:rsid w:val="00473948"/>
    <w:rsid w:val="00474597"/>
    <w:rsid w:val="0047714A"/>
    <w:rsid w:val="004813EB"/>
    <w:rsid w:val="004856BA"/>
    <w:rsid w:val="00495BC4"/>
    <w:rsid w:val="00495F03"/>
    <w:rsid w:val="00496074"/>
    <w:rsid w:val="00496ADE"/>
    <w:rsid w:val="004A0946"/>
    <w:rsid w:val="004A11F7"/>
    <w:rsid w:val="004B13B5"/>
    <w:rsid w:val="004B2333"/>
    <w:rsid w:val="004B43D6"/>
    <w:rsid w:val="004C005D"/>
    <w:rsid w:val="004C0B67"/>
    <w:rsid w:val="004D1A4A"/>
    <w:rsid w:val="004D780B"/>
    <w:rsid w:val="004D7FEF"/>
    <w:rsid w:val="004E3F99"/>
    <w:rsid w:val="004E6FD7"/>
    <w:rsid w:val="004F0625"/>
    <w:rsid w:val="00504E30"/>
    <w:rsid w:val="00506978"/>
    <w:rsid w:val="00507B72"/>
    <w:rsid w:val="005101BB"/>
    <w:rsid w:val="00515E1C"/>
    <w:rsid w:val="0051764D"/>
    <w:rsid w:val="00521F7F"/>
    <w:rsid w:val="0052349A"/>
    <w:rsid w:val="0053169C"/>
    <w:rsid w:val="00542912"/>
    <w:rsid w:val="00543392"/>
    <w:rsid w:val="0055012C"/>
    <w:rsid w:val="005558F9"/>
    <w:rsid w:val="00556B89"/>
    <w:rsid w:val="0055707C"/>
    <w:rsid w:val="00565216"/>
    <w:rsid w:val="00566521"/>
    <w:rsid w:val="00567124"/>
    <w:rsid w:val="0057179E"/>
    <w:rsid w:val="00573986"/>
    <w:rsid w:val="00576263"/>
    <w:rsid w:val="005829FE"/>
    <w:rsid w:val="005833E7"/>
    <w:rsid w:val="00583FC4"/>
    <w:rsid w:val="005A0C92"/>
    <w:rsid w:val="005A1BC3"/>
    <w:rsid w:val="005A56D5"/>
    <w:rsid w:val="005B2604"/>
    <w:rsid w:val="005B3625"/>
    <w:rsid w:val="005B5959"/>
    <w:rsid w:val="005B66F2"/>
    <w:rsid w:val="005C38B3"/>
    <w:rsid w:val="005C5CA1"/>
    <w:rsid w:val="005D7709"/>
    <w:rsid w:val="005D7F21"/>
    <w:rsid w:val="005E6BD5"/>
    <w:rsid w:val="005F0A05"/>
    <w:rsid w:val="005F0C95"/>
    <w:rsid w:val="005F3FE0"/>
    <w:rsid w:val="005F741C"/>
    <w:rsid w:val="006017DB"/>
    <w:rsid w:val="006023E8"/>
    <w:rsid w:val="00603BEE"/>
    <w:rsid w:val="00606D84"/>
    <w:rsid w:val="0061165A"/>
    <w:rsid w:val="006119A7"/>
    <w:rsid w:val="006127F3"/>
    <w:rsid w:val="00615611"/>
    <w:rsid w:val="00626539"/>
    <w:rsid w:val="00627A09"/>
    <w:rsid w:val="00634DB5"/>
    <w:rsid w:val="00647936"/>
    <w:rsid w:val="00653EE4"/>
    <w:rsid w:val="00655E3B"/>
    <w:rsid w:val="006579D0"/>
    <w:rsid w:val="006605F1"/>
    <w:rsid w:val="006614DD"/>
    <w:rsid w:val="00672152"/>
    <w:rsid w:val="006802F9"/>
    <w:rsid w:val="00685D5D"/>
    <w:rsid w:val="00690E58"/>
    <w:rsid w:val="00691B6E"/>
    <w:rsid w:val="0069643C"/>
    <w:rsid w:val="006A2E47"/>
    <w:rsid w:val="006A5638"/>
    <w:rsid w:val="006B0D87"/>
    <w:rsid w:val="006C1A6C"/>
    <w:rsid w:val="006C2ABE"/>
    <w:rsid w:val="006C7F59"/>
    <w:rsid w:val="006D136E"/>
    <w:rsid w:val="006E2D6A"/>
    <w:rsid w:val="006E36C6"/>
    <w:rsid w:val="006E3B42"/>
    <w:rsid w:val="006E3C57"/>
    <w:rsid w:val="006F072F"/>
    <w:rsid w:val="006F71B9"/>
    <w:rsid w:val="00711936"/>
    <w:rsid w:val="007169B2"/>
    <w:rsid w:val="007201C6"/>
    <w:rsid w:val="00720B1C"/>
    <w:rsid w:val="007234BD"/>
    <w:rsid w:val="00723697"/>
    <w:rsid w:val="007248E2"/>
    <w:rsid w:val="00733037"/>
    <w:rsid w:val="0073485E"/>
    <w:rsid w:val="00735471"/>
    <w:rsid w:val="00735FE0"/>
    <w:rsid w:val="007371D2"/>
    <w:rsid w:val="00737C57"/>
    <w:rsid w:val="007448F9"/>
    <w:rsid w:val="00744C1F"/>
    <w:rsid w:val="00745C5F"/>
    <w:rsid w:val="00753C64"/>
    <w:rsid w:val="00755897"/>
    <w:rsid w:val="007705F0"/>
    <w:rsid w:val="007733F5"/>
    <w:rsid w:val="00777520"/>
    <w:rsid w:val="007924CC"/>
    <w:rsid w:val="00792918"/>
    <w:rsid w:val="00792A8C"/>
    <w:rsid w:val="007935CB"/>
    <w:rsid w:val="0079379F"/>
    <w:rsid w:val="00793B58"/>
    <w:rsid w:val="00795BBC"/>
    <w:rsid w:val="007A05FF"/>
    <w:rsid w:val="007A12F3"/>
    <w:rsid w:val="007A33AE"/>
    <w:rsid w:val="007A481F"/>
    <w:rsid w:val="007A59D9"/>
    <w:rsid w:val="007A6598"/>
    <w:rsid w:val="007B2035"/>
    <w:rsid w:val="007B2BA9"/>
    <w:rsid w:val="007B44CA"/>
    <w:rsid w:val="007B7EAC"/>
    <w:rsid w:val="007C0964"/>
    <w:rsid w:val="007C2449"/>
    <w:rsid w:val="007C2AF1"/>
    <w:rsid w:val="007C35A1"/>
    <w:rsid w:val="007C61F6"/>
    <w:rsid w:val="007D5CCF"/>
    <w:rsid w:val="007D6771"/>
    <w:rsid w:val="007D7D8F"/>
    <w:rsid w:val="007E2DCC"/>
    <w:rsid w:val="007E3FE0"/>
    <w:rsid w:val="007E58B3"/>
    <w:rsid w:val="007F5333"/>
    <w:rsid w:val="007F6FD0"/>
    <w:rsid w:val="008001CE"/>
    <w:rsid w:val="0080080B"/>
    <w:rsid w:val="0080404E"/>
    <w:rsid w:val="00806020"/>
    <w:rsid w:val="008067E6"/>
    <w:rsid w:val="008113DA"/>
    <w:rsid w:val="00822C49"/>
    <w:rsid w:val="00833498"/>
    <w:rsid w:val="00833DB6"/>
    <w:rsid w:val="00840DF6"/>
    <w:rsid w:val="008414BB"/>
    <w:rsid w:val="00845621"/>
    <w:rsid w:val="008516D9"/>
    <w:rsid w:val="00851C56"/>
    <w:rsid w:val="00851F00"/>
    <w:rsid w:val="008528A1"/>
    <w:rsid w:val="00856856"/>
    <w:rsid w:val="00861858"/>
    <w:rsid w:val="00862876"/>
    <w:rsid w:val="008805A1"/>
    <w:rsid w:val="00887F00"/>
    <w:rsid w:val="00893F64"/>
    <w:rsid w:val="00897257"/>
    <w:rsid w:val="008A3048"/>
    <w:rsid w:val="008A361D"/>
    <w:rsid w:val="008A5622"/>
    <w:rsid w:val="008A59F4"/>
    <w:rsid w:val="008A5F7A"/>
    <w:rsid w:val="008A6CE6"/>
    <w:rsid w:val="008B0992"/>
    <w:rsid w:val="008B172D"/>
    <w:rsid w:val="008B1F6F"/>
    <w:rsid w:val="008B4D5D"/>
    <w:rsid w:val="008B5105"/>
    <w:rsid w:val="008B5F66"/>
    <w:rsid w:val="008B6638"/>
    <w:rsid w:val="008B79EA"/>
    <w:rsid w:val="008C3A6C"/>
    <w:rsid w:val="008C66A6"/>
    <w:rsid w:val="008C771E"/>
    <w:rsid w:val="008D4BFD"/>
    <w:rsid w:val="008D4CEE"/>
    <w:rsid w:val="008D5D49"/>
    <w:rsid w:val="008D6707"/>
    <w:rsid w:val="008E137C"/>
    <w:rsid w:val="008E6D59"/>
    <w:rsid w:val="009153D2"/>
    <w:rsid w:val="00916012"/>
    <w:rsid w:val="00920655"/>
    <w:rsid w:val="00922B97"/>
    <w:rsid w:val="009248A5"/>
    <w:rsid w:val="00931A6F"/>
    <w:rsid w:val="00940248"/>
    <w:rsid w:val="00941251"/>
    <w:rsid w:val="0094213E"/>
    <w:rsid w:val="009437EA"/>
    <w:rsid w:val="00945DF7"/>
    <w:rsid w:val="009460DA"/>
    <w:rsid w:val="00946520"/>
    <w:rsid w:val="00950ED8"/>
    <w:rsid w:val="0095198B"/>
    <w:rsid w:val="00951FD5"/>
    <w:rsid w:val="009545C8"/>
    <w:rsid w:val="00956402"/>
    <w:rsid w:val="00956C68"/>
    <w:rsid w:val="00964B43"/>
    <w:rsid w:val="009651F4"/>
    <w:rsid w:val="00966119"/>
    <w:rsid w:val="0097235C"/>
    <w:rsid w:val="009729C1"/>
    <w:rsid w:val="00973C65"/>
    <w:rsid w:val="009750D9"/>
    <w:rsid w:val="00980659"/>
    <w:rsid w:val="009855C3"/>
    <w:rsid w:val="00991B05"/>
    <w:rsid w:val="00992855"/>
    <w:rsid w:val="00994AFC"/>
    <w:rsid w:val="0099559B"/>
    <w:rsid w:val="00997F51"/>
    <w:rsid w:val="009A0BBC"/>
    <w:rsid w:val="009B067F"/>
    <w:rsid w:val="009B7468"/>
    <w:rsid w:val="009B7A9A"/>
    <w:rsid w:val="009B7F81"/>
    <w:rsid w:val="009C3A0A"/>
    <w:rsid w:val="009D7F36"/>
    <w:rsid w:val="009E27AB"/>
    <w:rsid w:val="009E3200"/>
    <w:rsid w:val="009E763E"/>
    <w:rsid w:val="00A03AEB"/>
    <w:rsid w:val="00A04663"/>
    <w:rsid w:val="00A13DB4"/>
    <w:rsid w:val="00A155A3"/>
    <w:rsid w:val="00A21073"/>
    <w:rsid w:val="00A25C72"/>
    <w:rsid w:val="00A3327A"/>
    <w:rsid w:val="00A43942"/>
    <w:rsid w:val="00A469F1"/>
    <w:rsid w:val="00A46C9E"/>
    <w:rsid w:val="00A46F9F"/>
    <w:rsid w:val="00A5435F"/>
    <w:rsid w:val="00A60736"/>
    <w:rsid w:val="00A60C23"/>
    <w:rsid w:val="00A62500"/>
    <w:rsid w:val="00A634F8"/>
    <w:rsid w:val="00A63918"/>
    <w:rsid w:val="00A654AD"/>
    <w:rsid w:val="00A718CF"/>
    <w:rsid w:val="00A75453"/>
    <w:rsid w:val="00A855AD"/>
    <w:rsid w:val="00A86BC6"/>
    <w:rsid w:val="00A90943"/>
    <w:rsid w:val="00A91B3B"/>
    <w:rsid w:val="00A91C06"/>
    <w:rsid w:val="00AA6742"/>
    <w:rsid w:val="00AB0FF8"/>
    <w:rsid w:val="00AB27F1"/>
    <w:rsid w:val="00AB650D"/>
    <w:rsid w:val="00AD542C"/>
    <w:rsid w:val="00AD76A7"/>
    <w:rsid w:val="00AF05E6"/>
    <w:rsid w:val="00AF7F0A"/>
    <w:rsid w:val="00B02880"/>
    <w:rsid w:val="00B1254F"/>
    <w:rsid w:val="00B134CC"/>
    <w:rsid w:val="00B178E8"/>
    <w:rsid w:val="00B226D8"/>
    <w:rsid w:val="00B249BF"/>
    <w:rsid w:val="00B2613B"/>
    <w:rsid w:val="00B36514"/>
    <w:rsid w:val="00B37287"/>
    <w:rsid w:val="00B37AAE"/>
    <w:rsid w:val="00B45A92"/>
    <w:rsid w:val="00B46430"/>
    <w:rsid w:val="00B47A5A"/>
    <w:rsid w:val="00B47B0D"/>
    <w:rsid w:val="00B47B16"/>
    <w:rsid w:val="00B65961"/>
    <w:rsid w:val="00B65FAD"/>
    <w:rsid w:val="00B7298E"/>
    <w:rsid w:val="00B82B7B"/>
    <w:rsid w:val="00B83507"/>
    <w:rsid w:val="00B8368E"/>
    <w:rsid w:val="00B83B60"/>
    <w:rsid w:val="00B875E9"/>
    <w:rsid w:val="00B9113D"/>
    <w:rsid w:val="00B91434"/>
    <w:rsid w:val="00B92566"/>
    <w:rsid w:val="00B93BEA"/>
    <w:rsid w:val="00B9538E"/>
    <w:rsid w:val="00B973EF"/>
    <w:rsid w:val="00BA1A50"/>
    <w:rsid w:val="00BA23FB"/>
    <w:rsid w:val="00BA3488"/>
    <w:rsid w:val="00BA3C47"/>
    <w:rsid w:val="00BB1CF7"/>
    <w:rsid w:val="00BB5B54"/>
    <w:rsid w:val="00BB5C89"/>
    <w:rsid w:val="00BC0456"/>
    <w:rsid w:val="00BC0F74"/>
    <w:rsid w:val="00BC5F49"/>
    <w:rsid w:val="00BC7A37"/>
    <w:rsid w:val="00BD4858"/>
    <w:rsid w:val="00BE0D94"/>
    <w:rsid w:val="00BF1FB8"/>
    <w:rsid w:val="00BF1FD9"/>
    <w:rsid w:val="00BF3860"/>
    <w:rsid w:val="00BF5813"/>
    <w:rsid w:val="00C05C9F"/>
    <w:rsid w:val="00C0777A"/>
    <w:rsid w:val="00C23AFE"/>
    <w:rsid w:val="00C30F36"/>
    <w:rsid w:val="00C35A93"/>
    <w:rsid w:val="00C35B36"/>
    <w:rsid w:val="00C36E6E"/>
    <w:rsid w:val="00C42636"/>
    <w:rsid w:val="00C43B73"/>
    <w:rsid w:val="00C547FE"/>
    <w:rsid w:val="00C63907"/>
    <w:rsid w:val="00C63C16"/>
    <w:rsid w:val="00C6412B"/>
    <w:rsid w:val="00C6635A"/>
    <w:rsid w:val="00C827BE"/>
    <w:rsid w:val="00C844A2"/>
    <w:rsid w:val="00C87FA2"/>
    <w:rsid w:val="00C9045E"/>
    <w:rsid w:val="00C927B9"/>
    <w:rsid w:val="00C954D8"/>
    <w:rsid w:val="00C9587E"/>
    <w:rsid w:val="00CA080B"/>
    <w:rsid w:val="00CA127C"/>
    <w:rsid w:val="00CA4E42"/>
    <w:rsid w:val="00CA5A20"/>
    <w:rsid w:val="00CB2A35"/>
    <w:rsid w:val="00CB3634"/>
    <w:rsid w:val="00CC4341"/>
    <w:rsid w:val="00CC4490"/>
    <w:rsid w:val="00CC565C"/>
    <w:rsid w:val="00CC5E00"/>
    <w:rsid w:val="00CD01EE"/>
    <w:rsid w:val="00CD1E15"/>
    <w:rsid w:val="00CD3E62"/>
    <w:rsid w:val="00CE1BEA"/>
    <w:rsid w:val="00CE2494"/>
    <w:rsid w:val="00CF02CD"/>
    <w:rsid w:val="00CF04A9"/>
    <w:rsid w:val="00CF56B2"/>
    <w:rsid w:val="00CF7716"/>
    <w:rsid w:val="00D0183A"/>
    <w:rsid w:val="00D03256"/>
    <w:rsid w:val="00D0686E"/>
    <w:rsid w:val="00D078FD"/>
    <w:rsid w:val="00D21062"/>
    <w:rsid w:val="00D21E43"/>
    <w:rsid w:val="00D23462"/>
    <w:rsid w:val="00D24071"/>
    <w:rsid w:val="00D25579"/>
    <w:rsid w:val="00D26650"/>
    <w:rsid w:val="00D36EF9"/>
    <w:rsid w:val="00D44DEE"/>
    <w:rsid w:val="00D47653"/>
    <w:rsid w:val="00D53E07"/>
    <w:rsid w:val="00D54478"/>
    <w:rsid w:val="00D55283"/>
    <w:rsid w:val="00D62C7F"/>
    <w:rsid w:val="00D6710C"/>
    <w:rsid w:val="00D67647"/>
    <w:rsid w:val="00D67AAB"/>
    <w:rsid w:val="00D7162C"/>
    <w:rsid w:val="00D719DC"/>
    <w:rsid w:val="00D71B2F"/>
    <w:rsid w:val="00D71B31"/>
    <w:rsid w:val="00D73677"/>
    <w:rsid w:val="00D77C71"/>
    <w:rsid w:val="00D8062D"/>
    <w:rsid w:val="00D83B69"/>
    <w:rsid w:val="00D840D2"/>
    <w:rsid w:val="00D86826"/>
    <w:rsid w:val="00D92191"/>
    <w:rsid w:val="00D923EC"/>
    <w:rsid w:val="00D93A98"/>
    <w:rsid w:val="00DA1FB4"/>
    <w:rsid w:val="00DB2102"/>
    <w:rsid w:val="00DB6411"/>
    <w:rsid w:val="00DB6AE7"/>
    <w:rsid w:val="00DC172C"/>
    <w:rsid w:val="00DC2A19"/>
    <w:rsid w:val="00DC489C"/>
    <w:rsid w:val="00DD6B5E"/>
    <w:rsid w:val="00DD7B0B"/>
    <w:rsid w:val="00DE1377"/>
    <w:rsid w:val="00DE1F88"/>
    <w:rsid w:val="00DE3E16"/>
    <w:rsid w:val="00DE6F18"/>
    <w:rsid w:val="00DF0E6D"/>
    <w:rsid w:val="00DF0F60"/>
    <w:rsid w:val="00DF1AB7"/>
    <w:rsid w:val="00DF3CE5"/>
    <w:rsid w:val="00DF4CCC"/>
    <w:rsid w:val="00DF69FC"/>
    <w:rsid w:val="00DF724B"/>
    <w:rsid w:val="00E05778"/>
    <w:rsid w:val="00E072B8"/>
    <w:rsid w:val="00E1468D"/>
    <w:rsid w:val="00E157D5"/>
    <w:rsid w:val="00E15B76"/>
    <w:rsid w:val="00E20DCF"/>
    <w:rsid w:val="00E261DE"/>
    <w:rsid w:val="00E32089"/>
    <w:rsid w:val="00E32472"/>
    <w:rsid w:val="00E3458E"/>
    <w:rsid w:val="00E3542B"/>
    <w:rsid w:val="00E36E24"/>
    <w:rsid w:val="00E37C90"/>
    <w:rsid w:val="00E40E6A"/>
    <w:rsid w:val="00E443AB"/>
    <w:rsid w:val="00E51706"/>
    <w:rsid w:val="00E55AC3"/>
    <w:rsid w:val="00E61340"/>
    <w:rsid w:val="00E635A4"/>
    <w:rsid w:val="00E7183D"/>
    <w:rsid w:val="00E73BF5"/>
    <w:rsid w:val="00E74586"/>
    <w:rsid w:val="00E82835"/>
    <w:rsid w:val="00E94591"/>
    <w:rsid w:val="00E94BA2"/>
    <w:rsid w:val="00E95E9E"/>
    <w:rsid w:val="00E96E72"/>
    <w:rsid w:val="00EA126B"/>
    <w:rsid w:val="00EA65EC"/>
    <w:rsid w:val="00EA6DE5"/>
    <w:rsid w:val="00EB4EB4"/>
    <w:rsid w:val="00EC7298"/>
    <w:rsid w:val="00EC7505"/>
    <w:rsid w:val="00EC75DF"/>
    <w:rsid w:val="00ED2354"/>
    <w:rsid w:val="00ED2BE9"/>
    <w:rsid w:val="00ED45DC"/>
    <w:rsid w:val="00EE3237"/>
    <w:rsid w:val="00EF6A79"/>
    <w:rsid w:val="00EF6E43"/>
    <w:rsid w:val="00F00578"/>
    <w:rsid w:val="00F01338"/>
    <w:rsid w:val="00F03101"/>
    <w:rsid w:val="00F0612A"/>
    <w:rsid w:val="00F07FAA"/>
    <w:rsid w:val="00F16487"/>
    <w:rsid w:val="00F173D4"/>
    <w:rsid w:val="00F17816"/>
    <w:rsid w:val="00F20A80"/>
    <w:rsid w:val="00F219D4"/>
    <w:rsid w:val="00F22A33"/>
    <w:rsid w:val="00F30CE5"/>
    <w:rsid w:val="00F40491"/>
    <w:rsid w:val="00F41106"/>
    <w:rsid w:val="00F4389D"/>
    <w:rsid w:val="00F448C8"/>
    <w:rsid w:val="00F46CE4"/>
    <w:rsid w:val="00F506E9"/>
    <w:rsid w:val="00F5146E"/>
    <w:rsid w:val="00F51DB6"/>
    <w:rsid w:val="00F52F68"/>
    <w:rsid w:val="00F54C2E"/>
    <w:rsid w:val="00F61322"/>
    <w:rsid w:val="00F62677"/>
    <w:rsid w:val="00F62BBB"/>
    <w:rsid w:val="00F6601B"/>
    <w:rsid w:val="00F672BC"/>
    <w:rsid w:val="00F6773E"/>
    <w:rsid w:val="00F71ACD"/>
    <w:rsid w:val="00F72067"/>
    <w:rsid w:val="00F7283D"/>
    <w:rsid w:val="00F72BD2"/>
    <w:rsid w:val="00F77B4F"/>
    <w:rsid w:val="00F80816"/>
    <w:rsid w:val="00F832A2"/>
    <w:rsid w:val="00F84852"/>
    <w:rsid w:val="00F945C8"/>
    <w:rsid w:val="00F951BA"/>
    <w:rsid w:val="00F96E14"/>
    <w:rsid w:val="00FB156C"/>
    <w:rsid w:val="00FB1D2A"/>
    <w:rsid w:val="00FB2C90"/>
    <w:rsid w:val="00FB43D5"/>
    <w:rsid w:val="00FB6F68"/>
    <w:rsid w:val="00FC79E6"/>
    <w:rsid w:val="00FC7D0C"/>
    <w:rsid w:val="00FC7ECB"/>
    <w:rsid w:val="00FD6993"/>
    <w:rsid w:val="00FE49F9"/>
    <w:rsid w:val="00FE6371"/>
    <w:rsid w:val="00FE69CA"/>
    <w:rsid w:val="00FE6A5D"/>
    <w:rsid w:val="00FF09CE"/>
    <w:rsid w:val="00FF21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56A14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625"/>
    <w:pPr>
      <w:spacing w:after="0" w:line="480" w:lineRule="auto"/>
    </w:pPr>
    <w:rPr>
      <w:lang w:val="en-GB"/>
    </w:rPr>
  </w:style>
  <w:style w:type="paragraph" w:styleId="Heading1">
    <w:name w:val="heading 1"/>
    <w:basedOn w:val="Normal"/>
    <w:next w:val="Normal"/>
    <w:link w:val="Heading1Char"/>
    <w:uiPriority w:val="9"/>
    <w:qFormat/>
    <w:rsid w:val="00A60736"/>
    <w:pPr>
      <w:keepNext/>
      <w:keepLines/>
      <w:outlineLvl w:val="0"/>
    </w:pPr>
    <w:rPr>
      <w:rFonts w:ascii="Arial" w:eastAsiaTheme="majorEastAsia" w:hAnsi="Arial" w:cstheme="majorBidi"/>
      <w:b/>
      <w:bCs/>
      <w:sz w:val="28"/>
      <w:szCs w:val="28"/>
    </w:rPr>
  </w:style>
  <w:style w:type="paragraph" w:styleId="Heading2">
    <w:name w:val="heading 2"/>
    <w:basedOn w:val="Normal"/>
    <w:next w:val="Normal"/>
    <w:link w:val="Heading2Char"/>
    <w:uiPriority w:val="9"/>
    <w:unhideWhenUsed/>
    <w:qFormat/>
    <w:rsid w:val="00305D90"/>
    <w:pPr>
      <w:keepNext/>
      <w:keepLines/>
      <w:spacing w:before="120" w:after="240"/>
      <w:outlineLvl w:val="1"/>
    </w:pPr>
    <w:rPr>
      <w:rFonts w:ascii="Arial" w:eastAsiaTheme="majorEastAsia" w:hAnsi="Arial" w:cstheme="majorBidi"/>
      <w:bCs/>
      <w:i/>
      <w:sz w:val="24"/>
      <w:szCs w:val="26"/>
    </w:rPr>
  </w:style>
  <w:style w:type="paragraph" w:styleId="Heading3">
    <w:name w:val="heading 3"/>
    <w:basedOn w:val="Normal"/>
    <w:next w:val="Normal"/>
    <w:link w:val="Heading3Char"/>
    <w:uiPriority w:val="9"/>
    <w:unhideWhenUsed/>
    <w:qFormat/>
    <w:rsid w:val="00940248"/>
    <w:pPr>
      <w:keepNext/>
      <w:keepLines/>
      <w:spacing w:before="120" w:after="120"/>
      <w:outlineLvl w:val="2"/>
    </w:pPr>
    <w:rPr>
      <w:rFonts w:asciiTheme="majorHAnsi" w:eastAsiaTheme="majorEastAsia" w:hAnsiTheme="majorHAnsi" w:cstheme="majorBidi"/>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0736"/>
    <w:rPr>
      <w:rFonts w:ascii="Arial" w:eastAsiaTheme="majorEastAsia" w:hAnsi="Arial" w:cstheme="majorBidi"/>
      <w:b/>
      <w:bCs/>
      <w:sz w:val="28"/>
      <w:szCs w:val="28"/>
      <w:lang w:val="en-GB"/>
    </w:rPr>
  </w:style>
  <w:style w:type="character" w:customStyle="1" w:styleId="Heading2Char">
    <w:name w:val="Heading 2 Char"/>
    <w:basedOn w:val="DefaultParagraphFont"/>
    <w:link w:val="Heading2"/>
    <w:uiPriority w:val="9"/>
    <w:rsid w:val="00305D90"/>
    <w:rPr>
      <w:rFonts w:ascii="Arial" w:eastAsiaTheme="majorEastAsia" w:hAnsi="Arial" w:cstheme="majorBidi"/>
      <w:bCs/>
      <w:i/>
      <w:sz w:val="24"/>
      <w:szCs w:val="26"/>
      <w:lang w:val="en-GB"/>
    </w:rPr>
  </w:style>
  <w:style w:type="character" w:customStyle="1" w:styleId="Heading3Char">
    <w:name w:val="Heading 3 Char"/>
    <w:basedOn w:val="DefaultParagraphFont"/>
    <w:link w:val="Heading3"/>
    <w:uiPriority w:val="9"/>
    <w:rsid w:val="00940248"/>
    <w:rPr>
      <w:rFonts w:asciiTheme="majorHAnsi" w:eastAsiaTheme="majorEastAsia" w:hAnsiTheme="majorHAnsi" w:cstheme="majorBidi"/>
      <w:bCs/>
      <w:i/>
      <w:lang w:val="en-GB"/>
    </w:rPr>
  </w:style>
  <w:style w:type="paragraph" w:styleId="Title">
    <w:name w:val="Title"/>
    <w:basedOn w:val="Normal"/>
    <w:next w:val="Normal"/>
    <w:link w:val="TitleChar"/>
    <w:uiPriority w:val="10"/>
    <w:qFormat/>
    <w:rsid w:val="00305D90"/>
    <w:pPr>
      <w:spacing w:after="240"/>
      <w:contextualSpacing/>
    </w:pPr>
    <w:rPr>
      <w:rFonts w:ascii="Arial" w:eastAsiaTheme="majorEastAsia" w:hAnsi="Arial" w:cstheme="majorBidi"/>
      <w:b/>
      <w:spacing w:val="5"/>
      <w:kern w:val="28"/>
      <w:sz w:val="36"/>
      <w:szCs w:val="52"/>
    </w:rPr>
  </w:style>
  <w:style w:type="character" w:customStyle="1" w:styleId="TitleChar">
    <w:name w:val="Title Char"/>
    <w:basedOn w:val="DefaultParagraphFont"/>
    <w:link w:val="Title"/>
    <w:uiPriority w:val="10"/>
    <w:rsid w:val="00305D90"/>
    <w:rPr>
      <w:rFonts w:ascii="Arial" w:eastAsiaTheme="majorEastAsia" w:hAnsi="Arial" w:cstheme="majorBidi"/>
      <w:b/>
      <w:spacing w:val="5"/>
      <w:kern w:val="28"/>
      <w:sz w:val="36"/>
      <w:szCs w:val="52"/>
      <w:lang w:val="en-GB"/>
    </w:rPr>
  </w:style>
  <w:style w:type="character" w:styleId="Hyperlink">
    <w:name w:val="Hyperlink"/>
    <w:basedOn w:val="DefaultParagraphFont"/>
    <w:uiPriority w:val="99"/>
    <w:unhideWhenUsed/>
    <w:rsid w:val="000D6202"/>
    <w:rPr>
      <w:color w:val="0000FF" w:themeColor="hyperlink"/>
      <w:u w:val="single"/>
    </w:rPr>
  </w:style>
  <w:style w:type="paragraph" w:styleId="Header">
    <w:name w:val="header"/>
    <w:basedOn w:val="Normal"/>
    <w:link w:val="HeaderChar"/>
    <w:uiPriority w:val="99"/>
    <w:unhideWhenUsed/>
    <w:rsid w:val="00E40E6A"/>
    <w:pPr>
      <w:tabs>
        <w:tab w:val="center" w:pos="4703"/>
        <w:tab w:val="right" w:pos="9406"/>
      </w:tabs>
    </w:pPr>
  </w:style>
  <w:style w:type="character" w:customStyle="1" w:styleId="HeaderChar">
    <w:name w:val="Header Char"/>
    <w:basedOn w:val="DefaultParagraphFont"/>
    <w:link w:val="Header"/>
    <w:uiPriority w:val="99"/>
    <w:rsid w:val="00E40E6A"/>
    <w:rPr>
      <w:lang w:val="en-GB"/>
    </w:rPr>
  </w:style>
  <w:style w:type="paragraph" w:styleId="Footer">
    <w:name w:val="footer"/>
    <w:basedOn w:val="Normal"/>
    <w:link w:val="FooterChar"/>
    <w:uiPriority w:val="99"/>
    <w:unhideWhenUsed/>
    <w:rsid w:val="00E40E6A"/>
    <w:pPr>
      <w:tabs>
        <w:tab w:val="center" w:pos="4703"/>
        <w:tab w:val="right" w:pos="9406"/>
      </w:tabs>
    </w:pPr>
  </w:style>
  <w:style w:type="character" w:customStyle="1" w:styleId="FooterChar">
    <w:name w:val="Footer Char"/>
    <w:basedOn w:val="DefaultParagraphFont"/>
    <w:link w:val="Footer"/>
    <w:uiPriority w:val="99"/>
    <w:rsid w:val="00E40E6A"/>
    <w:rPr>
      <w:lang w:val="en-GB"/>
    </w:rPr>
  </w:style>
  <w:style w:type="paragraph" w:styleId="BalloonText">
    <w:name w:val="Balloon Text"/>
    <w:basedOn w:val="Normal"/>
    <w:link w:val="BalloonTextChar"/>
    <w:uiPriority w:val="99"/>
    <w:semiHidden/>
    <w:unhideWhenUsed/>
    <w:rsid w:val="00E40E6A"/>
    <w:rPr>
      <w:rFonts w:ascii="Tahoma" w:hAnsi="Tahoma" w:cs="Tahoma"/>
      <w:sz w:val="16"/>
      <w:szCs w:val="16"/>
    </w:rPr>
  </w:style>
  <w:style w:type="character" w:customStyle="1" w:styleId="BalloonTextChar">
    <w:name w:val="Balloon Text Char"/>
    <w:basedOn w:val="DefaultParagraphFont"/>
    <w:link w:val="BalloonText"/>
    <w:uiPriority w:val="99"/>
    <w:semiHidden/>
    <w:rsid w:val="00E40E6A"/>
    <w:rPr>
      <w:rFonts w:ascii="Tahoma" w:hAnsi="Tahoma" w:cs="Tahoma"/>
      <w:sz w:val="16"/>
      <w:szCs w:val="16"/>
      <w:lang w:val="en-GB"/>
    </w:rPr>
  </w:style>
  <w:style w:type="character" w:styleId="PlaceholderText">
    <w:name w:val="Placeholder Text"/>
    <w:basedOn w:val="DefaultParagraphFont"/>
    <w:uiPriority w:val="99"/>
    <w:semiHidden/>
    <w:rsid w:val="00E40E6A"/>
    <w:rPr>
      <w:color w:val="808080"/>
    </w:rPr>
  </w:style>
  <w:style w:type="character" w:styleId="FollowedHyperlink">
    <w:name w:val="FollowedHyperlink"/>
    <w:basedOn w:val="DefaultParagraphFont"/>
    <w:uiPriority w:val="99"/>
    <w:semiHidden/>
    <w:unhideWhenUsed/>
    <w:rsid w:val="0079379F"/>
    <w:rPr>
      <w:color w:val="800080" w:themeColor="followedHyperlink"/>
      <w:u w:val="single"/>
    </w:rPr>
  </w:style>
  <w:style w:type="character" w:styleId="CommentReference">
    <w:name w:val="annotation reference"/>
    <w:basedOn w:val="DefaultParagraphFont"/>
    <w:uiPriority w:val="99"/>
    <w:semiHidden/>
    <w:unhideWhenUsed/>
    <w:rsid w:val="007D7D8F"/>
    <w:rPr>
      <w:sz w:val="16"/>
      <w:szCs w:val="16"/>
    </w:rPr>
  </w:style>
  <w:style w:type="paragraph" w:styleId="CommentText">
    <w:name w:val="annotation text"/>
    <w:basedOn w:val="Normal"/>
    <w:link w:val="CommentTextChar"/>
    <w:uiPriority w:val="99"/>
    <w:unhideWhenUsed/>
    <w:rsid w:val="007D7D8F"/>
    <w:pPr>
      <w:spacing w:line="240" w:lineRule="auto"/>
    </w:pPr>
    <w:rPr>
      <w:sz w:val="20"/>
      <w:szCs w:val="20"/>
    </w:rPr>
  </w:style>
  <w:style w:type="character" w:customStyle="1" w:styleId="CommentTextChar">
    <w:name w:val="Comment Text Char"/>
    <w:basedOn w:val="DefaultParagraphFont"/>
    <w:link w:val="CommentText"/>
    <w:uiPriority w:val="99"/>
    <w:rsid w:val="007D7D8F"/>
    <w:rPr>
      <w:sz w:val="20"/>
      <w:szCs w:val="20"/>
      <w:lang w:val="en-GB"/>
    </w:rPr>
  </w:style>
  <w:style w:type="paragraph" w:styleId="CommentSubject">
    <w:name w:val="annotation subject"/>
    <w:basedOn w:val="CommentText"/>
    <w:next w:val="CommentText"/>
    <w:link w:val="CommentSubjectChar"/>
    <w:uiPriority w:val="99"/>
    <w:semiHidden/>
    <w:unhideWhenUsed/>
    <w:rsid w:val="007D7D8F"/>
    <w:rPr>
      <w:b/>
      <w:bCs/>
    </w:rPr>
  </w:style>
  <w:style w:type="character" w:customStyle="1" w:styleId="CommentSubjectChar">
    <w:name w:val="Comment Subject Char"/>
    <w:basedOn w:val="CommentTextChar"/>
    <w:link w:val="CommentSubject"/>
    <w:uiPriority w:val="99"/>
    <w:semiHidden/>
    <w:rsid w:val="007D7D8F"/>
    <w:rPr>
      <w:b/>
      <w:bCs/>
      <w:sz w:val="20"/>
      <w:szCs w:val="20"/>
      <w:lang w:val="en-GB"/>
    </w:rPr>
  </w:style>
  <w:style w:type="paragraph" w:styleId="ListParagraph">
    <w:name w:val="List Paragraph"/>
    <w:basedOn w:val="Normal"/>
    <w:uiPriority w:val="34"/>
    <w:qFormat/>
    <w:rsid w:val="007D7D8F"/>
    <w:pPr>
      <w:ind w:left="720"/>
      <w:contextualSpacing/>
    </w:pPr>
  </w:style>
  <w:style w:type="character" w:customStyle="1" w:styleId="go">
    <w:name w:val="go"/>
    <w:basedOn w:val="DefaultParagraphFont"/>
    <w:rsid w:val="000035B3"/>
  </w:style>
  <w:style w:type="paragraph" w:customStyle="1" w:styleId="Sansinterligne">
    <w:name w:val="Sans interligne"/>
    <w:uiPriority w:val="1"/>
    <w:qFormat/>
    <w:rsid w:val="000035B3"/>
    <w:pPr>
      <w:spacing w:after="0" w:line="240" w:lineRule="auto"/>
    </w:pPr>
    <w:rPr>
      <w:rFonts w:ascii="Calibri" w:eastAsia="Calibri" w:hAnsi="Calibri" w:cs="Times New Roman"/>
    </w:rPr>
  </w:style>
  <w:style w:type="paragraph" w:styleId="NormalWeb">
    <w:name w:val="Normal (Web)"/>
    <w:basedOn w:val="Normal"/>
    <w:uiPriority w:val="99"/>
    <w:unhideWhenUsed/>
    <w:rsid w:val="000035B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styleId="TableGrid">
    <w:name w:val="Table Grid"/>
    <w:basedOn w:val="TableNormal"/>
    <w:uiPriority w:val="59"/>
    <w:rsid w:val="007D67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84079"/>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Revision">
    <w:name w:val="Revision"/>
    <w:hidden/>
    <w:uiPriority w:val="99"/>
    <w:semiHidden/>
    <w:rsid w:val="00CF02CD"/>
    <w:pPr>
      <w:spacing w:after="0" w:line="240" w:lineRule="auto"/>
    </w:pPr>
    <w:rPr>
      <w:lang w:val="en-GB"/>
    </w:rPr>
  </w:style>
  <w:style w:type="paragraph" w:styleId="DocumentMap">
    <w:name w:val="Document Map"/>
    <w:basedOn w:val="Normal"/>
    <w:link w:val="DocumentMapChar"/>
    <w:uiPriority w:val="99"/>
    <w:semiHidden/>
    <w:unhideWhenUsed/>
    <w:rsid w:val="00E15B76"/>
    <w:pPr>
      <w:spacing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E15B76"/>
    <w:rPr>
      <w:rFonts w:ascii="Times New Roman" w:hAnsi="Times New Roman" w:cs="Times New Roman"/>
      <w:sz w:val="24"/>
      <w:szCs w:val="24"/>
      <w:lang w:val="en-GB"/>
    </w:rPr>
  </w:style>
  <w:style w:type="character" w:styleId="UnresolvedMention">
    <w:name w:val="Unresolved Mention"/>
    <w:basedOn w:val="DefaultParagraphFont"/>
    <w:uiPriority w:val="99"/>
    <w:semiHidden/>
    <w:unhideWhenUsed/>
    <w:rsid w:val="00D21E43"/>
    <w:rPr>
      <w:color w:val="605E5C"/>
      <w:shd w:val="clear" w:color="auto" w:fill="E1DFDD"/>
    </w:rPr>
  </w:style>
  <w:style w:type="paragraph" w:customStyle="1" w:styleId="Instruction">
    <w:name w:val="Instruction"/>
    <w:basedOn w:val="Normal"/>
    <w:qFormat/>
    <w:rsid w:val="005101BB"/>
    <w:pPr>
      <w:spacing w:before="120" w:after="120" w:line="240" w:lineRule="auto"/>
    </w:pPr>
    <w:rPr>
      <w:i/>
      <w:iCs/>
      <w:sz w:val="18"/>
    </w:rPr>
  </w:style>
  <w:style w:type="paragraph" w:customStyle="1" w:styleId="Resources">
    <w:name w:val="Resources"/>
    <w:basedOn w:val="Normal"/>
    <w:qFormat/>
    <w:rsid w:val="000B713A"/>
    <w:pPr>
      <w:spacing w:before="120" w:after="120" w:line="240" w:lineRule="auto"/>
    </w:pPr>
    <w:rPr>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4513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80/0142159X.2025.2607513" TargetMode="External"/><Relationship Id="rId13" Type="http://schemas.openxmlformats.org/officeDocument/2006/relationships/hyperlink" Target="https://www.ispor.org/conferenceseducation/conferences/pastconferences/ispor-2024/program/program%20/session/intl2024-3892/18096"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da.gov/scienceresearch/science-and-research-specialtopics/real-world-evidence" TargetMode="External"/><Relationship Id="rId17" Type="http://schemas.openxmlformats.org/officeDocument/2006/relationships/hyperlink" Target="https://creativecommons.org/licenses/by-nc-nd/4.0/)" TargetMode="External"/><Relationship Id="rId2" Type="http://schemas.openxmlformats.org/officeDocument/2006/relationships/numbering" Target="numbering.xml"/><Relationship Id="rId16" Type="http://schemas.openxmlformats.org/officeDocument/2006/relationships/hyperlink" Target="https://wiki.creativecommons.org/wiki/Recommended_practices_for_attributio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56012/rhcw1179" TargetMode="External"/><Relationship Id="rId5" Type="http://schemas.openxmlformats.org/officeDocument/2006/relationships/webSettings" Target="webSettings.xml"/><Relationship Id="rId15" Type="http://schemas.openxmlformats.org/officeDocument/2006/relationships/hyperlink" Target="https://creativecommons.org/share-your-work/cclicenses/" TargetMode="External"/><Relationship Id="rId10" Type="http://schemas.openxmlformats.org/officeDocument/2006/relationships/hyperlink" Target="https://doi.org/xxx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icmje.org/recommendations/browse/artificial-intelligence/" TargetMode="External"/><Relationship Id="rId14" Type="http://schemas.openxmlformats.org/officeDocument/2006/relationships/hyperlink" Target="https://orcid.org/0000-0000-0000-0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F3F6F4-FEC4-49F3-8AEF-35E424C4107A}">
  <ds:schemaRefs>
    <ds:schemaRef ds:uri="http://schemas.openxmlformats.org/officeDocument/2006/bibliography"/>
  </ds:schemaRefs>
</ds:datastoreItem>
</file>

<file path=docMetadata/LabelInfo.xml><?xml version="1.0" encoding="utf-8"?>
<clbl:labelList xmlns:clbl="http://schemas.microsoft.com/office/2020/mipLabelMetadata">
  <clbl:label id="{b67d722d-aa8a-4777-a169-ebeb7a6a3b67}" enabled="0" method="" siteId="{b67d722d-aa8a-4777-a169-ebeb7a6a3b67}" removed="1"/>
</clbl:labelList>
</file>

<file path=docProps/app.xml><?xml version="1.0" encoding="utf-8"?>
<Properties xmlns="http://schemas.openxmlformats.org/officeDocument/2006/extended-properties" xmlns:vt="http://schemas.openxmlformats.org/officeDocument/2006/docPropsVTypes">
  <Template>Normal.dotm</Template>
  <TotalTime>3092</TotalTime>
  <Pages>10</Pages>
  <Words>1735</Words>
  <Characters>10187</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11878</CharactersWithSpaces>
  <SharedDoc>false</SharedDoc>
  <HLinks>
    <vt:vector size="18" baseType="variant">
      <vt:variant>
        <vt:i4>5767168</vt:i4>
      </vt:variant>
      <vt:variant>
        <vt:i4>6</vt:i4>
      </vt:variant>
      <vt:variant>
        <vt:i4>0</vt:i4>
      </vt:variant>
      <vt:variant>
        <vt:i4>5</vt:i4>
      </vt:variant>
      <vt:variant>
        <vt:lpwstr>http://www.babycenter.com/0_gestational-diabetes_2058.bc?page=1</vt:lpwstr>
      </vt:variant>
      <vt:variant>
        <vt:lpwstr/>
      </vt:variant>
      <vt:variant>
        <vt:i4>5111879</vt:i4>
      </vt:variant>
      <vt:variant>
        <vt:i4>3</vt:i4>
      </vt:variant>
      <vt:variant>
        <vt:i4>0</vt:i4>
      </vt:variant>
      <vt:variant>
        <vt:i4>5</vt:i4>
      </vt:variant>
      <vt:variant>
        <vt:lpwstr>https://doi.org/doi:10.4103/picr.picr_167_23</vt:lpwstr>
      </vt:variant>
      <vt:variant>
        <vt:lpwstr/>
      </vt:variant>
      <vt:variant>
        <vt:i4>983163</vt:i4>
      </vt:variant>
      <vt:variant>
        <vt:i4>0</vt:i4>
      </vt:variant>
      <vt:variant>
        <vt:i4>0</vt:i4>
      </vt:variant>
      <vt:variant>
        <vt:i4>5</vt:i4>
      </vt:variant>
      <vt:variant>
        <vt:lpwstr>http://www.nlm.nih.gov/bsd/uniform_requirements.html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Phillip Leventhal</dc:creator>
  <cp:lastModifiedBy>Victoria White</cp:lastModifiedBy>
  <cp:revision>215</cp:revision>
  <cp:lastPrinted>2013-04-08T07:35:00Z</cp:lastPrinted>
  <dcterms:created xsi:type="dcterms:W3CDTF">2025-11-22T17:39:00Z</dcterms:created>
  <dcterms:modified xsi:type="dcterms:W3CDTF">2026-06-08T20:25:00Z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ckPitStatus">
    <vt:bool>false</vt:bool>
  </property>
</Properties>
</file>